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2EF8" w14:textId="26393CBB" w:rsidR="00106878" w:rsidRDefault="000E0DFC">
      <w:pPr>
        <w:tabs>
          <w:tab w:val="left" w:pos="4920"/>
          <w:tab w:val="left" w:pos="10440"/>
        </w:tabs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填表日期：中華民國　</w:t>
      </w:r>
      <w:r w:rsidR="003D64D4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/>
          <w:color w:val="000000"/>
        </w:rPr>
        <w:t>年  月  日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9"/>
        <w:gridCol w:w="2522"/>
        <w:gridCol w:w="850"/>
        <w:gridCol w:w="30"/>
        <w:gridCol w:w="1671"/>
        <w:gridCol w:w="30"/>
        <w:gridCol w:w="3374"/>
      </w:tblGrid>
      <w:tr w:rsidR="00106878" w14:paraId="4D5C1E26" w14:textId="77777777">
        <w:trPr>
          <w:cantSplit/>
          <w:trHeight w:hRule="exact" w:val="900"/>
          <w:jc w:val="center"/>
        </w:trPr>
        <w:tc>
          <w:tcPr>
            <w:tcW w:w="10206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EDB34" w14:textId="0ED89783" w:rsidR="00106878" w:rsidRDefault="000E0DFC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花蓮縣政府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11</w:t>
            </w:r>
            <w:r w:rsidR="003D64D4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5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年度推動婦幼福利補助計畫申請表</w:t>
            </w: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</w:tr>
      <w:tr w:rsidR="00106878" w14:paraId="62C3E812" w14:textId="77777777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D83D9" w14:textId="77777777" w:rsidR="00106878" w:rsidRDefault="000E0D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申請單位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81930" w14:textId="77777777" w:rsidR="00106878" w:rsidRDefault="0010687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B1BDC" w14:textId="77777777" w:rsidR="00106878" w:rsidRDefault="000E0D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立案(核准)日期文號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87D18" w14:textId="77777777" w:rsidR="00106878" w:rsidRDefault="0010687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06878" w14:paraId="66D2E1C4" w14:textId="77777777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AD907" w14:textId="77777777" w:rsidR="00106878" w:rsidRDefault="000E0DF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負責人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496E5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D8F42" w14:textId="77777777" w:rsidR="00106878" w:rsidRDefault="000E0D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統一編號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D9612" w14:textId="77777777" w:rsidR="00106878" w:rsidRDefault="0010687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06878" w14:paraId="70C82583" w14:textId="77777777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C0301" w14:textId="77777777" w:rsidR="00106878" w:rsidRDefault="000E0DF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pacing w:val="-20"/>
                <w:sz w:val="28"/>
                <w:szCs w:val="28"/>
              </w:rPr>
              <w:t>連</w:t>
            </w:r>
            <w:r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絡人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C1F4C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96998" w14:textId="77777777" w:rsidR="00106878" w:rsidRDefault="000E0D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4D4E6" w14:textId="77777777" w:rsidR="00106878" w:rsidRDefault="0010687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06878" w14:paraId="613A7E92" w14:textId="77777777">
        <w:trPr>
          <w:cantSplit/>
          <w:trHeight w:val="850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40801" w14:textId="77777777" w:rsidR="00106878" w:rsidRDefault="000E0DF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37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3DA1E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7CE0" w14:textId="77777777" w:rsidR="00106878" w:rsidRDefault="000E0DF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3404" w:type="dxa"/>
            <w:gridSpan w:val="2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A7E43" w14:textId="77777777" w:rsidR="00106878" w:rsidRDefault="0010687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106878" w14:paraId="7DB2287C" w14:textId="77777777">
        <w:trPr>
          <w:cantSplit/>
          <w:trHeight w:val="56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683A7" w14:textId="77777777" w:rsidR="00106878" w:rsidRDefault="000E0D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計畫名稱</w:t>
            </w:r>
          </w:p>
        </w:tc>
        <w:tc>
          <w:tcPr>
            <w:tcW w:w="84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564A0" w14:textId="0F62BEBF" w:rsidR="00106878" w:rsidRDefault="000E0DFC">
            <w:pPr>
              <w:pStyle w:val="Web"/>
              <w:tabs>
                <w:tab w:val="left" w:pos="540"/>
                <w:tab w:val="center" w:pos="4153"/>
              </w:tabs>
              <w:spacing w:before="0" w:after="0" w:line="4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11</w:t>
            </w:r>
            <w:r w:rsidR="003D64D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5</w:t>
            </w:r>
            <w:proofErr w:type="gramEnd"/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年度花蓮縣設置少年社區服務據點計畫</w:t>
            </w:r>
          </w:p>
        </w:tc>
      </w:tr>
      <w:tr w:rsidR="00106878" w14:paraId="6F9E7D38" w14:textId="77777777">
        <w:trPr>
          <w:cantSplit/>
          <w:trHeight w:val="56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81F7F" w14:textId="77777777" w:rsidR="00106878" w:rsidRDefault="000E0DFC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辦理時間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D2E1E" w14:textId="77777777" w:rsidR="00106878" w:rsidRDefault="0010687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F0CB8" w14:textId="77777777" w:rsidR="00106878" w:rsidRDefault="000E0D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辦理地點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79DD3" w14:textId="77777777" w:rsidR="00106878" w:rsidRDefault="0010687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6878" w14:paraId="005DC931" w14:textId="77777777">
        <w:trPr>
          <w:cantSplit/>
          <w:trHeight w:val="567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B7D1" w14:textId="77777777" w:rsidR="00106878" w:rsidRDefault="000E0D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參加對象</w:t>
            </w:r>
          </w:p>
        </w:tc>
        <w:tc>
          <w:tcPr>
            <w:tcW w:w="3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36AB1D" w14:textId="77777777" w:rsidR="00106878" w:rsidRDefault="0010687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F3760" w14:textId="77777777" w:rsidR="00106878" w:rsidRDefault="000E0DFC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預估人數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0C2E6C" w14:textId="77777777" w:rsidR="00106878" w:rsidRDefault="0010687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6878" w14:paraId="45481DC5" w14:textId="77777777">
        <w:trPr>
          <w:cantSplit/>
          <w:trHeight w:val="892"/>
          <w:jc w:val="center"/>
        </w:trPr>
        <w:tc>
          <w:tcPr>
            <w:tcW w:w="172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C1C1E" w14:textId="77777777" w:rsidR="00106878" w:rsidRDefault="000E0D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計畫總經費</w:t>
            </w:r>
          </w:p>
          <w:p w14:paraId="6ACF7108" w14:textId="77777777" w:rsidR="00106878" w:rsidRDefault="000E0DF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(新台幣)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028BB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8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76C44" w14:textId="77777777" w:rsidR="00106878" w:rsidRDefault="000E0DF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申請補助經費</w:t>
            </w:r>
          </w:p>
          <w:p w14:paraId="212160D8" w14:textId="77777777" w:rsidR="00106878" w:rsidRDefault="000E0DFC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(新台幣)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D06C7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7549BEA1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  <w:p w14:paraId="29232B7D" w14:textId="77777777" w:rsidR="00106878" w:rsidRDefault="00106878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106878" w14:paraId="61835636" w14:textId="77777777">
        <w:trPr>
          <w:cantSplit/>
          <w:trHeight w:val="1042"/>
          <w:jc w:val="center"/>
        </w:trPr>
        <w:tc>
          <w:tcPr>
            <w:tcW w:w="1729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AF3B7" w14:textId="77777777" w:rsidR="00106878" w:rsidRDefault="000E0D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自籌經費</w:t>
            </w:r>
          </w:p>
          <w:p w14:paraId="0B54BBEE" w14:textId="77777777" w:rsidR="00106878" w:rsidRDefault="000E0DFC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(新台幣)</w:t>
            </w:r>
          </w:p>
        </w:tc>
        <w:tc>
          <w:tcPr>
            <w:tcW w:w="2522" w:type="dxa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A4418" w14:textId="77777777" w:rsidR="00106878" w:rsidRDefault="000E0DFC">
            <w:pPr>
              <w:jc w:val="center"/>
            </w:pPr>
            <w:r>
              <w:rPr>
                <w:rFonts w:ascii="標楷體" w:eastAsia="標楷體" w:hAnsi="標楷體"/>
                <w:color w:val="000000"/>
                <w:position w:val="-18"/>
                <w:sz w:val="28"/>
                <w:szCs w:val="28"/>
              </w:rPr>
              <w:t>申請單位自行編列</w:t>
            </w:r>
          </w:p>
        </w:tc>
        <w:tc>
          <w:tcPr>
            <w:tcW w:w="5955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3341F" w14:textId="77777777" w:rsidR="00106878" w:rsidRDefault="0010687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6878" w14:paraId="71BCD82A" w14:textId="77777777">
        <w:trPr>
          <w:cantSplit/>
          <w:trHeight w:val="1042"/>
          <w:jc w:val="center"/>
        </w:trPr>
        <w:tc>
          <w:tcPr>
            <w:tcW w:w="1729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F445D" w14:textId="77777777" w:rsidR="00106878" w:rsidRDefault="00106878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3E6918" w14:textId="77777777" w:rsidR="00106878" w:rsidRDefault="000E0DFC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position w:val="-18"/>
                <w:sz w:val="28"/>
                <w:szCs w:val="28"/>
              </w:rPr>
              <w:t>其他政府機關補助</w:t>
            </w:r>
          </w:p>
          <w:p w14:paraId="1252983C" w14:textId="77777777" w:rsidR="00106878" w:rsidRDefault="000E0DFC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color w:val="000000"/>
                <w:position w:val="-18"/>
                <w:szCs w:val="28"/>
              </w:rPr>
              <w:t>(不同機關分別填寫)</w:t>
            </w:r>
          </w:p>
        </w:tc>
        <w:tc>
          <w:tcPr>
            <w:tcW w:w="59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6F976" w14:textId="77777777" w:rsidR="00106878" w:rsidRDefault="00106878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06878" w14:paraId="4195880E" w14:textId="77777777">
        <w:trPr>
          <w:cantSplit/>
          <w:trHeight w:val="2925"/>
          <w:jc w:val="center"/>
        </w:trPr>
        <w:tc>
          <w:tcPr>
            <w:tcW w:w="10206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74BDBB37" w14:textId="77777777" w:rsidR="00106878" w:rsidRDefault="000E0DFC"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DF0F5" wp14:editId="1A618BB9">
                      <wp:simplePos x="0" y="0"/>
                      <wp:positionH relativeFrom="column">
                        <wp:posOffset>3723637</wp:posOffset>
                      </wp:positionH>
                      <wp:positionV relativeFrom="paragraph">
                        <wp:posOffset>88267</wp:posOffset>
                      </wp:positionV>
                      <wp:extent cx="2561591" cy="1675766"/>
                      <wp:effectExtent l="0" t="0" r="10159" b="19684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1591" cy="167576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dash"/>
                              </a:ln>
                            </wps:spPr>
                            <wps:txbx>
                              <w:txbxContent>
                                <w:p w14:paraId="0A86CE37" w14:textId="77777777" w:rsidR="00106878" w:rsidRDefault="001068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0A1D1F2" w14:textId="77777777" w:rsidR="00106878" w:rsidRDefault="001068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B001313" w14:textId="77777777" w:rsidR="00106878" w:rsidRDefault="001068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1CE87195" w14:textId="77777777" w:rsidR="00106878" w:rsidRDefault="001068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1C5A2504" w14:textId="77777777" w:rsidR="00106878" w:rsidRDefault="001068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94AD3A8" w14:textId="77777777" w:rsidR="00106878" w:rsidRDefault="0010687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6A6BFA1" w14:textId="77777777" w:rsidR="00106878" w:rsidRDefault="000E0DFC">
                                  <w:pPr>
                                    <w:tabs>
                                      <w:tab w:val="left" w:pos="6120"/>
                                    </w:tabs>
                                    <w:snapToGrid w:val="0"/>
                                    <w:jc w:val="center"/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color w:val="808080"/>
                                    </w:rPr>
                                    <w:t>團體關防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8DF0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293.2pt;margin-top:6.95pt;width:201.7pt;height:13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" strokeweight=".26467mm">
                      <v:stroke dashstyle="dash"/>
                      <v:textbox>
                        <w:txbxContent>
                          <w:p w14:paraId="0A86CE37" w14:textId="77777777" w:rsidR="00106878" w:rsidRDefault="001068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0A1D1F2" w14:textId="77777777" w:rsidR="00106878" w:rsidRDefault="001068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B001313" w14:textId="77777777" w:rsidR="00106878" w:rsidRDefault="001068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CE87195" w14:textId="77777777" w:rsidR="00106878" w:rsidRDefault="001068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C5A2504" w14:textId="77777777" w:rsidR="00106878" w:rsidRDefault="001068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94AD3A8" w14:textId="77777777" w:rsidR="00106878" w:rsidRDefault="001068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6A6BFA1" w14:textId="77777777" w:rsidR="00106878" w:rsidRDefault="000E0DFC">
                            <w:pPr>
                              <w:tabs>
                                <w:tab w:val="left" w:pos="6120"/>
                              </w:tabs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color w:val="80808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color w:val="808080"/>
                              </w:rPr>
                              <w:t>團體關防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b/>
                <w:color w:val="000000"/>
              </w:rPr>
              <w:t>申請單位聲明:</w:t>
            </w:r>
          </w:p>
          <w:p w14:paraId="2DC425D7" w14:textId="77777777" w:rsidR="00106878" w:rsidRDefault="000E0DFC">
            <w:pPr>
              <w:ind w:right="46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本次申請補助案件之申請書及所有檢附資料均據實填報，且未曾以同一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計畫向貴府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不同機關重複申請，如有虛偽，一經查獲，願無條件如數繳回補助款項，並負擔法律上一切責任。</w:t>
            </w:r>
          </w:p>
          <w:p w14:paraId="58EC827E" w14:textId="77777777" w:rsidR="00106878" w:rsidRDefault="00106878">
            <w:pPr>
              <w:ind w:right="4620"/>
              <w:rPr>
                <w:rFonts w:ascii="標楷體" w:eastAsia="標楷體" w:hAnsi="標楷體"/>
                <w:color w:val="000000"/>
              </w:rPr>
            </w:pPr>
          </w:p>
          <w:p w14:paraId="0457105E" w14:textId="77777777" w:rsidR="00106878" w:rsidRDefault="000E0DF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申請單位負責人：                        (簽章)</w:t>
            </w:r>
          </w:p>
          <w:p w14:paraId="1B1B8B8A" w14:textId="77777777" w:rsidR="00106878" w:rsidRDefault="000E0DFC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       連絡人：                        (簽章)</w:t>
            </w:r>
          </w:p>
          <w:p w14:paraId="0AC4F91D" w14:textId="77777777" w:rsidR="00106878" w:rsidRDefault="000E0DFC">
            <w:pPr>
              <w:ind w:right="46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中華民國     年      月     日</w:t>
            </w:r>
          </w:p>
        </w:tc>
      </w:tr>
    </w:tbl>
    <w:p w14:paraId="2091559B" w14:textId="77777777" w:rsidR="00106878" w:rsidRDefault="00106878"/>
    <w:sectPr w:rsidR="00106878">
      <w:pgSz w:w="11906" w:h="16838"/>
      <w:pgMar w:top="1418" w:right="1418" w:bottom="1134" w:left="1418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5996" w14:textId="77777777" w:rsidR="00527ADA" w:rsidRDefault="00527ADA">
      <w:r>
        <w:separator/>
      </w:r>
    </w:p>
  </w:endnote>
  <w:endnote w:type="continuationSeparator" w:id="0">
    <w:p w14:paraId="7ABA997B" w14:textId="77777777" w:rsidR="00527ADA" w:rsidRDefault="005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C86CE" w14:textId="77777777" w:rsidR="00527ADA" w:rsidRDefault="00527ADA">
      <w:r>
        <w:rPr>
          <w:color w:val="000000"/>
        </w:rPr>
        <w:separator/>
      </w:r>
    </w:p>
  </w:footnote>
  <w:footnote w:type="continuationSeparator" w:id="0">
    <w:p w14:paraId="0354A833" w14:textId="77777777" w:rsidR="00527ADA" w:rsidRDefault="0052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8"/>
    <w:rsid w:val="000E0DFC"/>
    <w:rsid w:val="00106878"/>
    <w:rsid w:val="003D02D0"/>
    <w:rsid w:val="003D64D4"/>
    <w:rsid w:val="00527ADA"/>
    <w:rsid w:val="00B1144C"/>
    <w:rsid w:val="00EC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45D36"/>
  <w15:docId w15:val="{12E42B16-71A9-4AAD-B3CB-A475486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pPr>
      <w:widowControl/>
      <w:suppressAutoHyphens w:val="0"/>
      <w:spacing w:before="100" w:after="100"/>
      <w:textAlignment w:val="auto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曾姿華</dc:creator>
  <cp:lastModifiedBy>社會處 婦幼科</cp:lastModifiedBy>
  <cp:revision>3</cp:revision>
  <dcterms:created xsi:type="dcterms:W3CDTF">2025-11-05T03:30:00Z</dcterms:created>
  <dcterms:modified xsi:type="dcterms:W3CDTF">2025-11-05T03:32:00Z</dcterms:modified>
</cp:coreProperties>
</file>