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C097" w14:textId="658EA5EA" w:rsidR="00416554" w:rsidRDefault="00416554" w:rsidP="00416554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F2A9C">
        <w:rPr>
          <w:rFonts w:ascii="標楷體" w:eastAsia="標楷體" w:hAnsi="標楷體" w:hint="eastAsia"/>
          <w:b/>
          <w:bCs/>
          <w:sz w:val="28"/>
          <w:szCs w:val="28"/>
        </w:rPr>
        <w:t>花蓮縣114年度「激發花蓮社區力系列講座」</w:t>
      </w:r>
      <w:r w:rsidR="00347186">
        <w:rPr>
          <w:rFonts w:ascii="標楷體" w:eastAsia="標楷體" w:hAnsi="標楷體" w:hint="eastAsia"/>
          <w:b/>
          <w:bCs/>
          <w:sz w:val="28"/>
          <w:szCs w:val="28"/>
        </w:rPr>
        <w:t>計畫</w:t>
      </w:r>
    </w:p>
    <w:p w14:paraId="7666F831" w14:textId="6C19DC68" w:rsidR="00347186" w:rsidRPr="00E46F80" w:rsidRDefault="00347186" w:rsidP="00E46F80">
      <w:pPr>
        <w:pStyle w:val="a4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依據：114年度社區工作計畫辦理。</w:t>
      </w:r>
    </w:p>
    <w:p w14:paraId="673817E0" w14:textId="0611C0A3" w:rsidR="00347186" w:rsidRPr="00E46F80" w:rsidRDefault="00347186" w:rsidP="00E46F80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目的：為使轄內各鄉(鎮、市)公所及社區發展協會於社區發展工作有充分的知能及執行能力，透過系統性訓練強化其行政管理、數據掌握、企劃行銷、資源整合與自我照顧等實務能力，爰規劃旨揭講座(總計25小時)，期建立社區發展協會之社區福利等基本知能，及提昇社區發展能量，也透過系列規劃深化社區橫向串聯與共學文化，鼓勵社區組織彼此交流合作，提升整體社區力與永續發展契機。</w:t>
      </w:r>
    </w:p>
    <w:p w14:paraId="456FC1ED" w14:textId="3A0EFBEC" w:rsidR="00347186" w:rsidRPr="00E46F80" w:rsidRDefault="00347186" w:rsidP="00E46F80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辦理單位</w:t>
      </w:r>
    </w:p>
    <w:p w14:paraId="4515873C" w14:textId="77777777" w:rsidR="00347186" w:rsidRPr="00E46F80" w:rsidRDefault="00347186" w:rsidP="00E46F80">
      <w:pPr>
        <w:pStyle w:val="a4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主辦單位：花蓮縣政府社會處</w:t>
      </w:r>
    </w:p>
    <w:p w14:paraId="65F1E76E" w14:textId="77777777" w:rsidR="00347186" w:rsidRPr="00E46F80" w:rsidRDefault="00347186" w:rsidP="00E46F80">
      <w:pPr>
        <w:pStyle w:val="a4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承辦單位：花蓮縣政府社會處社區培力育成中心</w:t>
      </w:r>
    </w:p>
    <w:p w14:paraId="0C48509D" w14:textId="15229597" w:rsidR="00347186" w:rsidRPr="00E46F80" w:rsidRDefault="00347186" w:rsidP="00E46F80">
      <w:pPr>
        <w:pStyle w:val="a4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46F80">
        <w:rPr>
          <w:rFonts w:ascii="標楷體" w:eastAsia="標楷體" w:hAnsi="標楷體" w:hint="eastAsia"/>
          <w:color w:val="000000" w:themeColor="text1"/>
          <w:sz w:val="27"/>
          <w:szCs w:val="27"/>
        </w:rPr>
        <w:t>協辦單位：吉安鄉公所、</w:t>
      </w:r>
      <w:r w:rsidR="000C12B4">
        <w:rPr>
          <w:rFonts w:ascii="標楷體" w:eastAsia="標楷體" w:hAnsi="標楷體" w:hint="eastAsia"/>
          <w:color w:val="000000" w:themeColor="text1"/>
          <w:sz w:val="27"/>
          <w:szCs w:val="27"/>
        </w:rPr>
        <w:t>壽豐鄉公所</w:t>
      </w:r>
      <w:r w:rsidRPr="00E46F80">
        <w:rPr>
          <w:rFonts w:ascii="標楷體" w:eastAsia="標楷體" w:hAnsi="標楷體" w:hint="eastAsia"/>
          <w:color w:val="000000" w:themeColor="text1"/>
          <w:sz w:val="27"/>
          <w:szCs w:val="27"/>
        </w:rPr>
        <w:t>、玉里鎮公所、花蓮市公所</w:t>
      </w:r>
    </w:p>
    <w:p w14:paraId="01AF3849" w14:textId="27A7C658" w:rsidR="00347186" w:rsidRPr="00E46F80" w:rsidRDefault="00347186" w:rsidP="00E46F80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參加對象：花蓮縣立案社區發展協會之理事長、幹部、志工、各鄉鎮市公所之社區發展業務承辦人，以及對社區發展有興趣之民眾。</w:t>
      </w:r>
    </w:p>
    <w:p w14:paraId="07809F92" w14:textId="77777777" w:rsidR="00F376D6" w:rsidRPr="00E46F80" w:rsidRDefault="00F376D6" w:rsidP="00E46F80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報名與授證說明：</w:t>
      </w:r>
    </w:p>
    <w:p w14:paraId="6C765F4E" w14:textId="77777777" w:rsidR="00F376D6" w:rsidRPr="00E46F80" w:rsidRDefault="00F376D6" w:rsidP="00E46F80">
      <w:pPr>
        <w:pStyle w:val="a4"/>
        <w:widowControl/>
        <w:spacing w:line="276" w:lineRule="auto"/>
        <w:ind w:leftChars="0" w:left="0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個人與團體課程研習搭配設計，課程均提供單堂課程報名，如課程規劃表，證書將於課程結束後寄送至各公所及社區發展協會。</w:t>
      </w:r>
    </w:p>
    <w:p w14:paraId="1433272E" w14:textId="77777777" w:rsidR="00F376D6" w:rsidRPr="00E46F80" w:rsidRDefault="00F376D6" w:rsidP="00E46F80">
      <w:pPr>
        <w:pStyle w:val="a4"/>
        <w:widowControl/>
        <w:numPr>
          <w:ilvl w:val="0"/>
          <w:numId w:val="12"/>
        </w:numPr>
        <w:spacing w:line="276" w:lineRule="auto"/>
        <w:ind w:leftChars="66" w:left="638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個人授證：全期課程結業後將統計時數發給研習證明，並表列各項研習課程主題與時數，以作為個人學習及社區人力資源發展之佐證。</w:t>
      </w:r>
    </w:p>
    <w:p w14:paraId="0972BC4C" w14:textId="77777777" w:rsidR="00F376D6" w:rsidRPr="00E46F80" w:rsidRDefault="00F376D6" w:rsidP="00E46F80">
      <w:pPr>
        <w:pStyle w:val="a4"/>
        <w:widowControl/>
        <w:numPr>
          <w:ilvl w:val="0"/>
          <w:numId w:val="12"/>
        </w:numPr>
        <w:spacing w:line="276" w:lineRule="auto"/>
        <w:ind w:leftChars="66" w:left="638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團體授證：以社區發展協會或相關團體合併統計，鼓勵每個社區安排2～3人輪替上課，其單位成員於當期課程共同協力研習全期所有課程主題、時數，將受理申請頒發「團體精進研習證書」，並載明課程主題及時數，「公開表揚名單」公布於社會處網站，除鼓勵組織整合學習並作為相關部門評鑑之參考。</w:t>
      </w:r>
    </w:p>
    <w:p w14:paraId="66F629B5" w14:textId="52269E0E" w:rsidR="00347186" w:rsidRPr="00E46F80" w:rsidRDefault="00347186" w:rsidP="00E46F80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E46F80">
        <w:rPr>
          <w:rFonts w:ascii="標楷體" w:eastAsia="標楷體" w:hAnsi="標楷體" w:hint="eastAsia"/>
          <w:sz w:val="27"/>
          <w:szCs w:val="27"/>
        </w:rPr>
        <w:t>課程規劃表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5103"/>
        <w:gridCol w:w="1451"/>
      </w:tblGrid>
      <w:tr w:rsidR="00923531" w:rsidRPr="00F376D6" w14:paraId="2D65A1C6" w14:textId="77777777" w:rsidTr="00F376D6">
        <w:trPr>
          <w:trHeight w:val="250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116B974A" w14:textId="77BB4411" w:rsidR="00923531" w:rsidRPr="00F376D6" w:rsidRDefault="0092353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序號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797AF79" w14:textId="26E00F6B" w:rsidR="00923531" w:rsidRPr="00F376D6" w:rsidRDefault="0092353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時間及地點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41339AA3" w14:textId="6CD69DB0" w:rsidR="00923531" w:rsidRPr="00F376D6" w:rsidRDefault="0092353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主題內容</w:t>
            </w:r>
          </w:p>
        </w:tc>
        <w:tc>
          <w:tcPr>
            <w:tcW w:w="1451" w:type="dxa"/>
            <w:shd w:val="clear" w:color="auto" w:fill="E7E6E6" w:themeFill="background2"/>
            <w:vAlign w:val="center"/>
          </w:tcPr>
          <w:p w14:paraId="73C02558" w14:textId="4419D6FE" w:rsidR="00923531" w:rsidRPr="00F376D6" w:rsidRDefault="0092353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授證時數</w:t>
            </w:r>
          </w:p>
        </w:tc>
      </w:tr>
      <w:tr w:rsidR="00F34112" w:rsidRPr="00F376D6" w14:paraId="0889695D" w14:textId="77777777" w:rsidTr="00F34112">
        <w:trPr>
          <w:trHeight w:val="364"/>
          <w:jc w:val="center"/>
        </w:trPr>
        <w:tc>
          <w:tcPr>
            <w:tcW w:w="704" w:type="dxa"/>
            <w:vMerge w:val="restart"/>
            <w:vAlign w:val="center"/>
          </w:tcPr>
          <w:p w14:paraId="2EFBE5B3" w14:textId="4D0EA76A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2977" w:type="dxa"/>
            <w:vAlign w:val="center"/>
          </w:tcPr>
          <w:p w14:paraId="5C1AA7DD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8/30(六)8:30-9:00</w:t>
            </w:r>
          </w:p>
          <w:p w14:paraId="43889244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花蓮縣社會福利館</w:t>
            </w:r>
          </w:p>
          <w:p w14:paraId="10A7C36B" w14:textId="013403F6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5樓會議室</w:t>
            </w:r>
          </w:p>
        </w:tc>
        <w:tc>
          <w:tcPr>
            <w:tcW w:w="5103" w:type="dxa"/>
            <w:vAlign w:val="center"/>
          </w:tcPr>
          <w:p w14:paraId="768EC90A" w14:textId="77777777" w:rsidR="00F34112" w:rsidRPr="00D00879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D00879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開訓典禮</w:t>
            </w:r>
          </w:p>
          <w:p w14:paraId="163683E8" w14:textId="77777777" w:rsidR="00F376D6" w:rsidRPr="00F376D6" w:rsidRDefault="00F376D6" w:rsidP="00F376D6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長官致詞</w:t>
            </w:r>
          </w:p>
          <w:p w14:paraId="0F3FB2F9" w14:textId="77777777" w:rsidR="00F376D6" w:rsidRDefault="00F24AD9" w:rsidP="00F376D6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研習課程說明</w:t>
            </w:r>
          </w:p>
          <w:p w14:paraId="4093B4AA" w14:textId="77777777" w:rsidR="00D00879" w:rsidRDefault="00AE5AA3" w:rsidP="00F376D6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互動交流時間</w:t>
            </w:r>
          </w:p>
          <w:p w14:paraId="0F00ACFA" w14:textId="0321BE71" w:rsidR="00AE5AA3" w:rsidRPr="00F376D6" w:rsidRDefault="00D00879" w:rsidP="00D00879">
            <w:pPr>
              <w:pStyle w:val="a4"/>
              <w:spacing w:line="0" w:lineRule="atLeast"/>
              <w:ind w:leftChars="0" w:left="1920"/>
              <w:rPr>
                <w:rFonts w:ascii="標楷體" w:eastAsia="標楷體" w:hAnsi="標楷體"/>
                <w:sz w:val="27"/>
                <w:szCs w:val="27"/>
              </w:rPr>
            </w:pPr>
            <w:r w:rsidRPr="00D00879">
              <w:rPr>
                <w:rFonts w:ascii="標楷體" w:eastAsia="標楷體" w:hAnsi="標楷體" w:hint="eastAsia"/>
                <w:szCs w:val="24"/>
              </w:rPr>
              <w:t>(現場供茶水、點心)</w:t>
            </w:r>
          </w:p>
        </w:tc>
        <w:tc>
          <w:tcPr>
            <w:tcW w:w="1451" w:type="dxa"/>
            <w:vAlign w:val="center"/>
          </w:tcPr>
          <w:p w14:paraId="27F8A2C7" w14:textId="22A78BAB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0小時</w:t>
            </w:r>
          </w:p>
        </w:tc>
      </w:tr>
      <w:tr w:rsidR="00F34112" w:rsidRPr="00F376D6" w14:paraId="7AD5C9CB" w14:textId="77777777" w:rsidTr="00502ABA">
        <w:trPr>
          <w:trHeight w:val="132"/>
          <w:jc w:val="center"/>
        </w:trPr>
        <w:tc>
          <w:tcPr>
            <w:tcW w:w="704" w:type="dxa"/>
            <w:vMerge/>
            <w:vAlign w:val="center"/>
          </w:tcPr>
          <w:p w14:paraId="45AB71DC" w14:textId="52E11E4D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977" w:type="dxa"/>
            <w:vAlign w:val="center"/>
          </w:tcPr>
          <w:p w14:paraId="3082A1F1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8/30(六)9:00-12:00</w:t>
            </w:r>
          </w:p>
          <w:p w14:paraId="1E8B7750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花蓮縣社會福利館</w:t>
            </w:r>
          </w:p>
          <w:p w14:paraId="5D3BE940" w14:textId="676D0CF4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5樓會議室</w:t>
            </w:r>
          </w:p>
        </w:tc>
        <w:tc>
          <w:tcPr>
            <w:tcW w:w="5103" w:type="dxa"/>
            <w:vAlign w:val="center"/>
          </w:tcPr>
          <w:p w14:paraId="3EBD5FDB" w14:textId="77777777" w:rsidR="00F34112" w:rsidRPr="00F376D6" w:rsidRDefault="00F34112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講題：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社區治理的金流與數據力：會計×資訊雙核心</w:t>
            </w:r>
          </w:p>
          <w:p w14:paraId="4B5B97D3" w14:textId="2880ABBB" w:rsidR="00F34112" w:rsidRPr="00F376D6" w:rsidRDefault="00F34112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師資：簡鴻裕老師(宜蘭縣員山鄉蓁巷社區發展協會執行長)</w:t>
            </w:r>
          </w:p>
          <w:p w14:paraId="35A887BD" w14:textId="77777777" w:rsidR="00F34112" w:rsidRPr="00F376D6" w:rsidRDefault="00F34112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課程亮點：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建立社區幹部基本帳務與資料管理能力，導入Excel與簡報工具進行透明化管理，3小時學會透明帳務與資訊管理。</w:t>
            </w:r>
          </w:p>
          <w:p w14:paraId="5E701E68" w14:textId="0F955A64" w:rsidR="00502ABA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人數：不限</w:t>
            </w:r>
          </w:p>
        </w:tc>
        <w:tc>
          <w:tcPr>
            <w:tcW w:w="1451" w:type="dxa"/>
            <w:vAlign w:val="center"/>
          </w:tcPr>
          <w:p w14:paraId="0E4B53AD" w14:textId="7BC590B0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3小時</w:t>
            </w:r>
          </w:p>
        </w:tc>
      </w:tr>
      <w:tr w:rsidR="00F34112" w:rsidRPr="00F376D6" w14:paraId="7BAB10E7" w14:textId="77777777" w:rsidTr="00F34112">
        <w:trPr>
          <w:trHeight w:val="549"/>
          <w:jc w:val="center"/>
        </w:trPr>
        <w:tc>
          <w:tcPr>
            <w:tcW w:w="704" w:type="dxa"/>
            <w:vMerge w:val="restart"/>
            <w:vAlign w:val="center"/>
          </w:tcPr>
          <w:p w14:paraId="2CBF2CDB" w14:textId="21445299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/>
                <w:sz w:val="27"/>
                <w:szCs w:val="27"/>
              </w:rPr>
              <w:t>2</w:t>
            </w:r>
          </w:p>
        </w:tc>
        <w:tc>
          <w:tcPr>
            <w:tcW w:w="2977" w:type="dxa"/>
            <w:vAlign w:val="center"/>
          </w:tcPr>
          <w:p w14:paraId="3CF56254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8/30(六)13:30-14:00</w:t>
            </w:r>
          </w:p>
          <w:p w14:paraId="2CCA0F30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花蓮縣社會福利館</w:t>
            </w:r>
          </w:p>
          <w:p w14:paraId="3D2889F4" w14:textId="5EB57E5A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5樓會議室</w:t>
            </w:r>
          </w:p>
        </w:tc>
        <w:tc>
          <w:tcPr>
            <w:tcW w:w="5103" w:type="dxa"/>
            <w:vAlign w:val="center"/>
          </w:tcPr>
          <w:p w14:paraId="5741188D" w14:textId="5733A628" w:rsidR="00F34112" w:rsidRPr="00F376D6" w:rsidRDefault="00F34112" w:rsidP="00F376D6">
            <w:pPr>
              <w:spacing w:line="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「社區連線GO!」名片配對交換遊戲</w:t>
            </w:r>
          </w:p>
        </w:tc>
        <w:tc>
          <w:tcPr>
            <w:tcW w:w="1451" w:type="dxa"/>
            <w:vAlign w:val="center"/>
          </w:tcPr>
          <w:p w14:paraId="7757BAED" w14:textId="25CC6843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0小時</w:t>
            </w:r>
          </w:p>
        </w:tc>
      </w:tr>
      <w:tr w:rsidR="00F34112" w:rsidRPr="00F376D6" w14:paraId="4E309DD8" w14:textId="77777777" w:rsidTr="00F34112">
        <w:trPr>
          <w:trHeight w:val="549"/>
          <w:jc w:val="center"/>
        </w:trPr>
        <w:tc>
          <w:tcPr>
            <w:tcW w:w="704" w:type="dxa"/>
            <w:vMerge/>
            <w:vAlign w:val="center"/>
          </w:tcPr>
          <w:p w14:paraId="15AF4758" w14:textId="615BC392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977" w:type="dxa"/>
            <w:vAlign w:val="center"/>
          </w:tcPr>
          <w:p w14:paraId="14791C73" w14:textId="2072F1A8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8/30(六)14:00-17:00</w:t>
            </w:r>
          </w:p>
          <w:p w14:paraId="0272E309" w14:textId="77777777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花蓮縣社會福利館</w:t>
            </w:r>
          </w:p>
          <w:p w14:paraId="0050CA66" w14:textId="0C7C7C8E" w:rsidR="00F34112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5樓會議室</w:t>
            </w:r>
          </w:p>
        </w:tc>
        <w:tc>
          <w:tcPr>
            <w:tcW w:w="5103" w:type="dxa"/>
            <w:vAlign w:val="center"/>
          </w:tcPr>
          <w:p w14:paraId="3FF80FF2" w14:textId="2A8881C5" w:rsidR="00F34112" w:rsidRPr="00F376D6" w:rsidRDefault="00F34112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講題：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從需求到行動：社區數據調查與資源盤點實戰</w:t>
            </w:r>
          </w:p>
          <w:p w14:paraId="2D10DF14" w14:textId="46943399" w:rsidR="00F34112" w:rsidRPr="00F376D6" w:rsidRDefault="00F34112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師資：鄭期緯老師(東華大學民族社會工作學系助理教授)</w:t>
            </w:r>
          </w:p>
          <w:p w14:paraId="1F44DA52" w14:textId="77777777" w:rsidR="00F34112" w:rsidRPr="00F376D6" w:rsidRDefault="00F34112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課程亮點：教學社區如何進行問卷、家戶訪查與需求盤點，結合地方資源圖譜實作。</w:t>
            </w:r>
          </w:p>
          <w:p w14:paraId="36714CD9" w14:textId="6031CA18" w:rsidR="00502ABA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人數：不限</w:t>
            </w:r>
          </w:p>
        </w:tc>
        <w:tc>
          <w:tcPr>
            <w:tcW w:w="1451" w:type="dxa"/>
            <w:vAlign w:val="center"/>
          </w:tcPr>
          <w:p w14:paraId="339DF79A" w14:textId="0B4A60EF" w:rsidR="00F34112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3小時</w:t>
            </w:r>
          </w:p>
        </w:tc>
      </w:tr>
      <w:tr w:rsidR="00923531" w:rsidRPr="00F376D6" w14:paraId="5721B7EE" w14:textId="77777777" w:rsidTr="00F34112">
        <w:trPr>
          <w:trHeight w:val="549"/>
          <w:jc w:val="center"/>
        </w:trPr>
        <w:tc>
          <w:tcPr>
            <w:tcW w:w="704" w:type="dxa"/>
            <w:vAlign w:val="center"/>
          </w:tcPr>
          <w:p w14:paraId="66B034AD" w14:textId="7F1D6438" w:rsidR="00923531" w:rsidRPr="00F376D6" w:rsidRDefault="00F34112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2977" w:type="dxa"/>
            <w:vAlign w:val="center"/>
          </w:tcPr>
          <w:p w14:paraId="2F81E4B5" w14:textId="52796249" w:rsidR="00923531" w:rsidRPr="00F376D6" w:rsidRDefault="00F34112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/13(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六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)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9:00-</w:t>
            </w:r>
            <w:r w:rsidR="00502ABA"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:00</w:t>
            </w:r>
          </w:p>
          <w:p w14:paraId="10E1AD3D" w14:textId="26D18438" w:rsidR="00F34112" w:rsidRPr="00F376D6" w:rsidRDefault="00502ABA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吉安鄉公所親民堂</w:t>
            </w:r>
          </w:p>
        </w:tc>
        <w:tc>
          <w:tcPr>
            <w:tcW w:w="5103" w:type="dxa"/>
            <w:vAlign w:val="center"/>
          </w:tcPr>
          <w:p w14:paraId="07E452C6" w14:textId="79B42896" w:rsidR="00502ABA" w:rsidRPr="00F376D6" w:rsidRDefault="00502ABA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講題：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營養餐食示範教學-燕麥優格杯</w:t>
            </w:r>
          </w:p>
          <w:p w14:paraId="01CACCCF" w14:textId="6734A239" w:rsidR="00502ABA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師資：蕭雅玫老師</w:t>
            </w:r>
          </w:p>
          <w:p w14:paraId="2B1C93D0" w14:textId="77777777" w:rsidR="00923531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課程亮點：</w:t>
            </w:r>
            <w:r w:rsidRPr="00F376D6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現場教學製作高齡友善且營養均衡的「燕麥優格杯」，結合飲食與健康照護。</w:t>
            </w:r>
          </w:p>
          <w:p w14:paraId="3CBFAF36" w14:textId="747553A8" w:rsidR="00502ABA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人數：限50人，額滿為止。</w:t>
            </w:r>
          </w:p>
        </w:tc>
        <w:tc>
          <w:tcPr>
            <w:tcW w:w="1451" w:type="dxa"/>
            <w:vAlign w:val="center"/>
          </w:tcPr>
          <w:p w14:paraId="20B19159" w14:textId="6AC3EEFC" w:rsidR="00923531" w:rsidRPr="00F376D6" w:rsidRDefault="00502ABA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1小時</w:t>
            </w:r>
          </w:p>
        </w:tc>
      </w:tr>
      <w:tr w:rsidR="00502ABA" w:rsidRPr="00F376D6" w14:paraId="6BCE81FA" w14:textId="77777777" w:rsidTr="00F34112">
        <w:trPr>
          <w:trHeight w:val="549"/>
          <w:jc w:val="center"/>
        </w:trPr>
        <w:tc>
          <w:tcPr>
            <w:tcW w:w="704" w:type="dxa"/>
            <w:vAlign w:val="center"/>
          </w:tcPr>
          <w:p w14:paraId="6B299FFE" w14:textId="35A34DD1" w:rsidR="00502ABA" w:rsidRPr="00F376D6" w:rsidRDefault="00502ABA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2977" w:type="dxa"/>
            <w:vAlign w:val="center"/>
          </w:tcPr>
          <w:p w14:paraId="074D50ED" w14:textId="39953F9E" w:rsidR="00502ABA" w:rsidRPr="00F376D6" w:rsidRDefault="00502ABA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/13(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六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)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10:00-12:00</w:t>
            </w:r>
          </w:p>
          <w:p w14:paraId="36EBBDAC" w14:textId="3C263DAF" w:rsidR="00502ABA" w:rsidRPr="00F376D6" w:rsidRDefault="00502ABA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吉安鄉公所親民堂</w:t>
            </w:r>
          </w:p>
        </w:tc>
        <w:tc>
          <w:tcPr>
            <w:tcW w:w="5103" w:type="dxa"/>
            <w:vAlign w:val="center"/>
          </w:tcPr>
          <w:p w14:paraId="08E56595" w14:textId="77777777" w:rsidR="00502ABA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講題：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蛻變與共好：干城社區營造的多元面向與在地實踐</w:t>
            </w:r>
          </w:p>
          <w:p w14:paraId="6C5ECB52" w14:textId="1C3E484E" w:rsidR="00502ABA" w:rsidRPr="00F376D6" w:rsidRDefault="00502ABA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師資：高秋華老師(干城社區發展協會理事長)</w:t>
            </w:r>
          </w:p>
          <w:p w14:paraId="76A58EE4" w14:textId="7F39F60B" w:rsidR="00502ABA" w:rsidRPr="00F376D6" w:rsidRDefault="00502ABA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課程亮點：</w:t>
            </w:r>
            <w:r w:rsidRPr="00F376D6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以干城村的故事性，強調社區營造帶來的改變，以及各方共同努力的成</w:t>
            </w:r>
            <w:r w:rsidR="00A41721" w:rsidRPr="00F376D6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果。</w:t>
            </w:r>
          </w:p>
          <w:p w14:paraId="0CD846A1" w14:textId="584E3899" w:rsidR="00502ABA" w:rsidRPr="00F376D6" w:rsidRDefault="00A41721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人數：不限</w:t>
            </w:r>
          </w:p>
        </w:tc>
        <w:tc>
          <w:tcPr>
            <w:tcW w:w="1451" w:type="dxa"/>
            <w:vAlign w:val="center"/>
          </w:tcPr>
          <w:p w14:paraId="601A4B7A" w14:textId="32D1D0D9" w:rsidR="00502ABA" w:rsidRPr="00F376D6" w:rsidRDefault="00502ABA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2小時</w:t>
            </w:r>
          </w:p>
        </w:tc>
      </w:tr>
      <w:tr w:rsidR="00A41721" w:rsidRPr="00F376D6" w14:paraId="7AA6CD3F" w14:textId="77777777" w:rsidTr="00F34112">
        <w:trPr>
          <w:trHeight w:val="549"/>
          <w:jc w:val="center"/>
        </w:trPr>
        <w:tc>
          <w:tcPr>
            <w:tcW w:w="704" w:type="dxa"/>
            <w:vAlign w:val="center"/>
          </w:tcPr>
          <w:p w14:paraId="375CBE18" w14:textId="509E767D" w:rsidR="00A41721" w:rsidRPr="00F376D6" w:rsidRDefault="00A4172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2977" w:type="dxa"/>
            <w:vAlign w:val="center"/>
          </w:tcPr>
          <w:p w14:paraId="049BA3E6" w14:textId="30453FB0" w:rsidR="00A41721" w:rsidRPr="00F376D6" w:rsidRDefault="00A41721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20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六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)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9:00-10:00</w:t>
            </w:r>
          </w:p>
          <w:p w14:paraId="7BF56094" w14:textId="61EB54C4" w:rsidR="00A41721" w:rsidRPr="00F376D6" w:rsidRDefault="00A41721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吉安鄉公所親民堂</w:t>
            </w:r>
          </w:p>
        </w:tc>
        <w:tc>
          <w:tcPr>
            <w:tcW w:w="5103" w:type="dxa"/>
            <w:vAlign w:val="center"/>
          </w:tcPr>
          <w:p w14:paraId="1C9BF9DE" w14:textId="77777777" w:rsidR="00A41721" w:rsidRPr="00F376D6" w:rsidRDefault="00A41721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講題：療癒飲食示範教學-無憂糕</w:t>
            </w:r>
          </w:p>
          <w:p w14:paraId="483F00D2" w14:textId="020FDC1D" w:rsidR="00A41721" w:rsidRPr="00F376D6" w:rsidRDefault="00A41721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師資：</w:t>
            </w:r>
            <w:r w:rsidR="005B0044">
              <w:rPr>
                <w:rFonts w:ascii="標楷體" w:eastAsia="標楷體" w:hAnsi="標楷體" w:hint="eastAsia"/>
                <w:sz w:val="27"/>
                <w:szCs w:val="27"/>
              </w:rPr>
              <w:t>高淳宣老師</w:t>
            </w:r>
          </w:p>
          <w:p w14:paraId="63B64DD7" w14:textId="77777777" w:rsidR="00A41721" w:rsidRPr="00F376D6" w:rsidRDefault="00A41721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課程亮點：結合天然食材與文化意涵的「無憂糕」，感受從料理中獲得療癒與祝福的力量，並學習如何將這道甜點應用於社區活動、關懷據點茶點設計中。</w:t>
            </w:r>
          </w:p>
          <w:p w14:paraId="0F870102" w14:textId="552AD57F" w:rsidR="00A41721" w:rsidRPr="00F376D6" w:rsidRDefault="00A41721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人數：限50人，額滿為止。</w:t>
            </w:r>
          </w:p>
        </w:tc>
        <w:tc>
          <w:tcPr>
            <w:tcW w:w="1451" w:type="dxa"/>
            <w:vAlign w:val="center"/>
          </w:tcPr>
          <w:p w14:paraId="493E6B4A" w14:textId="79F0AE8D" w:rsidR="00A41721" w:rsidRPr="00F376D6" w:rsidRDefault="00A4172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1小時</w:t>
            </w:r>
          </w:p>
        </w:tc>
      </w:tr>
      <w:tr w:rsidR="00A41721" w:rsidRPr="00F376D6" w14:paraId="2A6770AA" w14:textId="77777777" w:rsidTr="00A41721">
        <w:trPr>
          <w:trHeight w:val="132"/>
          <w:jc w:val="center"/>
        </w:trPr>
        <w:tc>
          <w:tcPr>
            <w:tcW w:w="704" w:type="dxa"/>
            <w:vAlign w:val="center"/>
          </w:tcPr>
          <w:p w14:paraId="2B8C5152" w14:textId="6A3468FB" w:rsidR="00A41721" w:rsidRPr="00F376D6" w:rsidRDefault="00A4172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2977" w:type="dxa"/>
            <w:vAlign w:val="center"/>
          </w:tcPr>
          <w:p w14:paraId="1C1FD579" w14:textId="46814DC6" w:rsidR="00A41721" w:rsidRPr="00F376D6" w:rsidRDefault="00A41721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20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六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)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10:00-12:00</w:t>
            </w:r>
          </w:p>
          <w:p w14:paraId="41188E61" w14:textId="0C4D3683" w:rsidR="00A41721" w:rsidRPr="00F376D6" w:rsidRDefault="00A41721" w:rsidP="00F376D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吉安鄉公所親民堂</w:t>
            </w:r>
          </w:p>
        </w:tc>
        <w:tc>
          <w:tcPr>
            <w:tcW w:w="5103" w:type="dxa"/>
            <w:vAlign w:val="center"/>
          </w:tcPr>
          <w:p w14:paraId="14306D11" w14:textId="18F4F977" w:rsidR="00A41721" w:rsidRPr="00F376D6" w:rsidRDefault="00A41721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講題：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用Canva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打造超吸睛活動海報</w:t>
            </w:r>
          </w:p>
          <w:p w14:paraId="7811D99A" w14:textId="77777777" w:rsidR="00A41721" w:rsidRPr="00F376D6" w:rsidRDefault="00A41721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師資：高秋華老師(干城社區發展協會理事長)</w:t>
            </w:r>
          </w:p>
          <w:p w14:paraId="5FD5EC85" w14:textId="4C048602" w:rsidR="00A41721" w:rsidRPr="00F376D6" w:rsidRDefault="00A41721" w:rsidP="00F376D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課程亮點：這堂課教你如何運用canva快速設計，做出專業用吸睛的活動海報，讓你的訊息一眼抓住大眾目光。</w:t>
            </w:r>
          </w:p>
          <w:p w14:paraId="661B060A" w14:textId="2CDF82A9" w:rsidR="00A41721" w:rsidRPr="00F376D6" w:rsidRDefault="00A41721" w:rsidP="00F376D6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人數：不限</w:t>
            </w:r>
          </w:p>
        </w:tc>
        <w:tc>
          <w:tcPr>
            <w:tcW w:w="1451" w:type="dxa"/>
            <w:vAlign w:val="center"/>
          </w:tcPr>
          <w:p w14:paraId="35C38F91" w14:textId="25ACA3EA" w:rsidR="00A41721" w:rsidRPr="00F376D6" w:rsidRDefault="00A41721" w:rsidP="00F376D6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2小時</w:t>
            </w:r>
          </w:p>
        </w:tc>
      </w:tr>
      <w:tr w:rsidR="000C12B4" w:rsidRPr="00F376D6" w14:paraId="48DF8B56" w14:textId="77777777" w:rsidTr="00A41721">
        <w:trPr>
          <w:trHeight w:val="132"/>
          <w:jc w:val="center"/>
        </w:trPr>
        <w:tc>
          <w:tcPr>
            <w:tcW w:w="704" w:type="dxa"/>
            <w:vAlign w:val="center"/>
          </w:tcPr>
          <w:p w14:paraId="2B5D100E" w14:textId="6365C5B4" w:rsidR="000C12B4" w:rsidRPr="00F376D6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977" w:type="dxa"/>
            <w:vAlign w:val="center"/>
          </w:tcPr>
          <w:p w14:paraId="525E7C5B" w14:textId="77777777" w:rsidR="000C12B4" w:rsidRPr="00F376D6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1/1(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六)13:00-1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7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:00</w:t>
            </w:r>
          </w:p>
          <w:p w14:paraId="2C3DC061" w14:textId="0DD59377" w:rsidR="000C12B4" w:rsidRPr="00F376D6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玉里鎮圖書館3樓</w:t>
            </w:r>
          </w:p>
        </w:tc>
        <w:tc>
          <w:tcPr>
            <w:tcW w:w="5103" w:type="dxa"/>
            <w:vAlign w:val="center"/>
          </w:tcPr>
          <w:p w14:paraId="5586FEFE" w14:textId="77777777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講題：</w:t>
            </w:r>
          </w:p>
          <w:p w14:paraId="36F12A0B" w14:textId="77777777" w:rsidR="000C12B4" w:rsidRPr="00F376D6" w:rsidRDefault="000C12B4" w:rsidP="000C12B4">
            <w:pPr>
              <w:pStyle w:val="a4"/>
              <w:numPr>
                <w:ilvl w:val="1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主題一：社區創生力：如何從非營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lastRenderedPageBreak/>
              <w:t>利經營走向社會企業</w:t>
            </w:r>
          </w:p>
          <w:p w14:paraId="5CE6C4AE" w14:textId="77777777" w:rsidR="000C12B4" w:rsidRPr="00F376D6" w:rsidRDefault="000C12B4" w:rsidP="000C12B4">
            <w:pPr>
              <w:pStyle w:val="a4"/>
              <w:numPr>
                <w:ilvl w:val="1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主題二：香氛療癒示範教學</w:t>
            </w:r>
          </w:p>
          <w:p w14:paraId="1C143B81" w14:textId="77777777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師資：苡莉‧哈尼老師(療癒漫漫工作室負責人、花蓮縣社區規劃師)</w:t>
            </w:r>
          </w:p>
          <w:p w14:paraId="4F3B73BE" w14:textId="77777777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課程亮點：</w:t>
            </w:r>
          </w:p>
          <w:p w14:paraId="36D41C7C" w14:textId="77777777" w:rsidR="000C12B4" w:rsidRPr="00F376D6" w:rsidRDefault="000C12B4" w:rsidP="000C12B4">
            <w:pPr>
              <w:pStyle w:val="a4"/>
              <w:numPr>
                <w:ilvl w:val="1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主題一：探討社區組織如何跨越非營利界線，導入社會企業思維與永續經營模式，強化在地經濟實力。</w:t>
            </w:r>
          </w:p>
          <w:p w14:paraId="0255A06F" w14:textId="77777777" w:rsidR="000C12B4" w:rsidRPr="00F376D6" w:rsidRDefault="000C12B4" w:rsidP="000C12B4">
            <w:pPr>
              <w:pStyle w:val="a4"/>
              <w:numPr>
                <w:ilvl w:val="1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主題二：結合植物與療癒，透過香氛產品製作，讓學員體驗自我照顧與身心舒緩的生活應用。</w:t>
            </w:r>
          </w:p>
          <w:p w14:paraId="580A142A" w14:textId="29F87E91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人數：限50人，額滿為止。</w:t>
            </w:r>
          </w:p>
        </w:tc>
        <w:tc>
          <w:tcPr>
            <w:tcW w:w="1451" w:type="dxa"/>
            <w:vAlign w:val="center"/>
          </w:tcPr>
          <w:p w14:paraId="15B481AD" w14:textId="3D1C5C04" w:rsidR="000C12B4" w:rsidRPr="00F376D6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4小時</w:t>
            </w:r>
          </w:p>
        </w:tc>
      </w:tr>
      <w:tr w:rsidR="000C12B4" w:rsidRPr="00F376D6" w14:paraId="2818CA59" w14:textId="77777777" w:rsidTr="00A41721">
        <w:trPr>
          <w:trHeight w:val="132"/>
          <w:jc w:val="center"/>
        </w:trPr>
        <w:tc>
          <w:tcPr>
            <w:tcW w:w="704" w:type="dxa"/>
            <w:vAlign w:val="center"/>
          </w:tcPr>
          <w:p w14:paraId="52C252D0" w14:textId="492643DA" w:rsidR="000C12B4" w:rsidRPr="000C12B4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7</w:t>
            </w:r>
          </w:p>
        </w:tc>
        <w:tc>
          <w:tcPr>
            <w:tcW w:w="2977" w:type="dxa"/>
            <w:vAlign w:val="center"/>
          </w:tcPr>
          <w:p w14:paraId="2F0BC1CB" w14:textId="750BAD27" w:rsidR="000C12B4" w:rsidRPr="000C12B4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11/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7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(五)14:00-17:00</w:t>
            </w:r>
          </w:p>
          <w:p w14:paraId="03EFD301" w14:textId="60DEC472" w:rsidR="000C12B4" w:rsidRPr="000C12B4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壽豐鄉公所第一會議室</w:t>
            </w:r>
          </w:p>
        </w:tc>
        <w:tc>
          <w:tcPr>
            <w:tcW w:w="5103" w:type="dxa"/>
            <w:vAlign w:val="center"/>
          </w:tcPr>
          <w:p w14:paraId="01EDD063" w14:textId="77777777" w:rsidR="000C12B4" w:rsidRPr="000C12B4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講題：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熟齡友善生活圈：在地老化的行動藍圖</w:t>
            </w:r>
          </w:p>
          <w:p w14:paraId="1B60055D" w14:textId="77777777" w:rsidR="000C12B4" w:rsidRPr="000C12B4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師資：高慧娟老師(慈濟大學醫務暨健康管理學系副教授)</w:t>
            </w:r>
          </w:p>
          <w:p w14:paraId="4DBA7862" w14:textId="77777777" w:rsidR="000C12B4" w:rsidRPr="000C12B4" w:rsidRDefault="000C12B4" w:rsidP="000C12B4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課程亮點：從需求出發，建立高齡友善空間與社區照顧模式，融合多元角色參與。</w:t>
            </w:r>
          </w:p>
          <w:p w14:paraId="227E6DE2" w14:textId="05A92FE8" w:rsidR="000C12B4" w:rsidRPr="000C12B4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人數：不限</w:t>
            </w:r>
          </w:p>
        </w:tc>
        <w:tc>
          <w:tcPr>
            <w:tcW w:w="1451" w:type="dxa"/>
            <w:vAlign w:val="center"/>
          </w:tcPr>
          <w:p w14:paraId="674A4A7F" w14:textId="469F84C3" w:rsidR="000C12B4" w:rsidRPr="000C12B4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3小時</w:t>
            </w:r>
          </w:p>
        </w:tc>
      </w:tr>
      <w:tr w:rsidR="000C12B4" w:rsidRPr="00F376D6" w14:paraId="5F388B73" w14:textId="77777777" w:rsidTr="00F34112">
        <w:trPr>
          <w:trHeight w:val="549"/>
          <w:jc w:val="center"/>
        </w:trPr>
        <w:tc>
          <w:tcPr>
            <w:tcW w:w="704" w:type="dxa"/>
            <w:vAlign w:val="center"/>
          </w:tcPr>
          <w:p w14:paraId="32C5FA3A" w14:textId="6D46A1F0" w:rsidR="000C12B4" w:rsidRPr="000C12B4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8</w:t>
            </w:r>
          </w:p>
        </w:tc>
        <w:tc>
          <w:tcPr>
            <w:tcW w:w="2977" w:type="dxa"/>
            <w:vAlign w:val="center"/>
          </w:tcPr>
          <w:p w14:paraId="629CA3D8" w14:textId="21577B8E" w:rsidR="000C12B4" w:rsidRPr="000C12B4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11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/</w:t>
            </w:r>
            <w:r w:rsidRPr="000C12B4"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14(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五)</w:t>
            </w:r>
            <w:r w:rsidRPr="000C12B4"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9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:00-1</w:t>
            </w:r>
            <w:r w:rsidRPr="000C12B4"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2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:00</w:t>
            </w:r>
          </w:p>
          <w:p w14:paraId="701D4800" w14:textId="0BDCF675" w:rsidR="000C12B4" w:rsidRPr="000C12B4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壽豐鄉公所第一會議室</w:t>
            </w:r>
          </w:p>
        </w:tc>
        <w:tc>
          <w:tcPr>
            <w:tcW w:w="5103" w:type="dxa"/>
            <w:vAlign w:val="center"/>
          </w:tcPr>
          <w:p w14:paraId="649E87DF" w14:textId="56A86ABF" w:rsidR="000C12B4" w:rsidRPr="000C12B4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講題：</w:t>
            </w: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營造有互動的一群人：談社區參與和人力資本的累積</w:t>
            </w:r>
          </w:p>
          <w:p w14:paraId="30CF6A27" w14:textId="70AF2C2A" w:rsidR="000C12B4" w:rsidRPr="000C12B4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師資：林明禎老師(佛光大學社會學暨社會工作學系副教授)</w:t>
            </w:r>
          </w:p>
          <w:p w14:paraId="2028227A" w14:textId="294E0268" w:rsidR="000C12B4" w:rsidRPr="000C12B4" w:rsidRDefault="000C12B4" w:rsidP="000C12B4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課程亮點：探討如何凝聚社區參與者，發展共識與合作關係，強化人力資本，讓社區成員成為彼此的資源。</w:t>
            </w:r>
          </w:p>
          <w:p w14:paraId="2E602C66" w14:textId="4A373B70" w:rsidR="000C12B4" w:rsidRPr="000C12B4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人數：不限</w:t>
            </w:r>
          </w:p>
        </w:tc>
        <w:tc>
          <w:tcPr>
            <w:tcW w:w="1451" w:type="dxa"/>
            <w:vAlign w:val="center"/>
          </w:tcPr>
          <w:p w14:paraId="3A941D65" w14:textId="3A8744AD" w:rsidR="000C12B4" w:rsidRPr="000C12B4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  <w:highlight w:val="yellow"/>
              </w:rPr>
            </w:pPr>
            <w:r w:rsidRPr="000C12B4">
              <w:rPr>
                <w:rFonts w:ascii="標楷體" w:eastAsia="標楷體" w:hAnsi="標楷體" w:hint="eastAsia"/>
                <w:sz w:val="27"/>
                <w:szCs w:val="27"/>
                <w:highlight w:val="yellow"/>
              </w:rPr>
              <w:t>3小時</w:t>
            </w:r>
          </w:p>
        </w:tc>
      </w:tr>
      <w:tr w:rsidR="000C12B4" w:rsidRPr="00F376D6" w14:paraId="1D014F5F" w14:textId="77777777" w:rsidTr="00F34112">
        <w:trPr>
          <w:trHeight w:val="549"/>
          <w:jc w:val="center"/>
        </w:trPr>
        <w:tc>
          <w:tcPr>
            <w:tcW w:w="704" w:type="dxa"/>
            <w:vMerge w:val="restart"/>
            <w:vAlign w:val="center"/>
          </w:tcPr>
          <w:p w14:paraId="65A33E77" w14:textId="217F1935" w:rsidR="000C12B4" w:rsidRPr="00F376D6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2977" w:type="dxa"/>
            <w:vAlign w:val="center"/>
          </w:tcPr>
          <w:p w14:paraId="4722D922" w14:textId="77777777" w:rsidR="000C12B4" w:rsidRPr="00F376D6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1/21(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五) 13:30-16:30</w:t>
            </w:r>
          </w:p>
          <w:p w14:paraId="42A05091" w14:textId="45541E7F" w:rsidR="000C12B4" w:rsidRPr="00F376D6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花蓮市公所簡報室</w:t>
            </w:r>
          </w:p>
        </w:tc>
        <w:tc>
          <w:tcPr>
            <w:tcW w:w="5103" w:type="dxa"/>
            <w:vAlign w:val="center"/>
          </w:tcPr>
          <w:p w14:paraId="1731B73E" w14:textId="77777777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講題：韌性社區的第一哩路：防災×共學×行動力</w:t>
            </w:r>
          </w:p>
          <w:p w14:paraId="1E058DB5" w14:textId="77777777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師資：黃盈豪老師(東華大學民族社會工作學系副教授)</w:t>
            </w:r>
          </w:p>
          <w:p w14:paraId="6273E1B9" w14:textId="77777777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課程亮點：教導社區進行防災教育與演練設計、災後心理支持、災情通報與協調流程。</w:t>
            </w:r>
          </w:p>
          <w:p w14:paraId="1B3FB5C0" w14:textId="25A51E5B" w:rsidR="000C12B4" w:rsidRPr="00F376D6" w:rsidRDefault="000C12B4" w:rsidP="000C12B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人數：不限</w:t>
            </w:r>
          </w:p>
        </w:tc>
        <w:tc>
          <w:tcPr>
            <w:tcW w:w="1451" w:type="dxa"/>
            <w:vAlign w:val="center"/>
          </w:tcPr>
          <w:p w14:paraId="762C4FE1" w14:textId="2F3F5A3E" w:rsidR="000C12B4" w:rsidRPr="00F376D6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3小時</w:t>
            </w:r>
          </w:p>
        </w:tc>
      </w:tr>
      <w:tr w:rsidR="000C12B4" w:rsidRPr="00F376D6" w14:paraId="0F1E79A2" w14:textId="77777777" w:rsidTr="00F34112">
        <w:trPr>
          <w:trHeight w:val="549"/>
          <w:jc w:val="center"/>
        </w:trPr>
        <w:tc>
          <w:tcPr>
            <w:tcW w:w="704" w:type="dxa"/>
            <w:vMerge/>
            <w:vAlign w:val="center"/>
          </w:tcPr>
          <w:p w14:paraId="289B2512" w14:textId="180910A9" w:rsidR="000C12B4" w:rsidRPr="00F376D6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977" w:type="dxa"/>
            <w:vAlign w:val="center"/>
          </w:tcPr>
          <w:p w14:paraId="0C4FCF4E" w14:textId="6B75DF89" w:rsidR="000C12B4" w:rsidRPr="00F376D6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F376D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1/21(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五)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16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:30-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17</w:t>
            </w: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00</w:t>
            </w:r>
          </w:p>
          <w:p w14:paraId="62E9DB0F" w14:textId="6CD08906" w:rsidR="000C12B4" w:rsidRPr="00F376D6" w:rsidRDefault="000C12B4" w:rsidP="000C12B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花蓮市公所簡報室</w:t>
            </w:r>
          </w:p>
        </w:tc>
        <w:tc>
          <w:tcPr>
            <w:tcW w:w="5103" w:type="dxa"/>
            <w:vAlign w:val="center"/>
          </w:tcPr>
          <w:p w14:paraId="273F4586" w14:textId="77777777" w:rsidR="000C12B4" w:rsidRPr="00D00879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7"/>
                <w:szCs w:val="27"/>
              </w:rPr>
            </w:pPr>
            <w:r w:rsidRPr="00D00879">
              <w:rPr>
                <w:rFonts w:ascii="標楷體" w:eastAsia="標楷體" w:hAnsi="標楷體" w:hint="eastAsia"/>
                <w:b/>
                <w:bCs/>
                <w:color w:val="000000" w:themeColor="text1"/>
                <w:sz w:val="27"/>
                <w:szCs w:val="27"/>
              </w:rPr>
              <w:t>結業式-社區回聲分享會</w:t>
            </w:r>
          </w:p>
          <w:p w14:paraId="6871AADC" w14:textId="77777777" w:rsidR="000C12B4" w:rsidRPr="00F376D6" w:rsidRDefault="000C12B4" w:rsidP="000C12B4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社區夥伴或公所代表分享回饋</w:t>
            </w:r>
          </w:p>
          <w:p w14:paraId="4085BF24" w14:textId="6377D4EF" w:rsidR="000C12B4" w:rsidRPr="00F376D6" w:rsidRDefault="000C12B4" w:rsidP="000C12B4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發送結業小禮物及大合照</w:t>
            </w:r>
          </w:p>
        </w:tc>
        <w:tc>
          <w:tcPr>
            <w:tcW w:w="1451" w:type="dxa"/>
            <w:vAlign w:val="center"/>
          </w:tcPr>
          <w:p w14:paraId="6602A91C" w14:textId="01B1D1D5" w:rsidR="000C12B4" w:rsidRPr="00F376D6" w:rsidRDefault="000C12B4" w:rsidP="000C12B4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76D6">
              <w:rPr>
                <w:rFonts w:ascii="標楷體" w:eastAsia="標楷體" w:hAnsi="標楷體" w:hint="eastAsia"/>
                <w:sz w:val="27"/>
                <w:szCs w:val="27"/>
              </w:rPr>
              <w:t>0小時</w:t>
            </w:r>
          </w:p>
        </w:tc>
      </w:tr>
    </w:tbl>
    <w:p w14:paraId="69053620" w14:textId="1B8ABC75" w:rsidR="00E46F80" w:rsidRDefault="00E46F80" w:rsidP="00E46F80">
      <w:pPr>
        <w:jc w:val="both"/>
        <w:rPr>
          <w:rFonts w:ascii="標楷體" w:eastAsia="標楷體" w:hAnsi="標楷體"/>
          <w:sz w:val="28"/>
          <w:szCs w:val="28"/>
        </w:rPr>
      </w:pPr>
    </w:p>
    <w:p w14:paraId="346C8FD9" w14:textId="77777777" w:rsidR="00E46F80" w:rsidRDefault="00E46F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E57AA6F" w14:textId="6909F093" w:rsidR="00B5547C" w:rsidRDefault="00B5547C" w:rsidP="00B5547C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附件1</w:t>
      </w:r>
    </w:p>
    <w:p w14:paraId="1DD20FFA" w14:textId="49A371F5" w:rsidR="00B5547C" w:rsidRDefault="00B5547C" w:rsidP="00B554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F2A9C">
        <w:rPr>
          <w:rFonts w:ascii="標楷體" w:eastAsia="標楷體" w:hAnsi="標楷體" w:hint="eastAsia"/>
          <w:b/>
          <w:bCs/>
          <w:sz w:val="28"/>
          <w:szCs w:val="28"/>
        </w:rPr>
        <w:t>花蓮縣114年度「激發花蓮社區力系列講座」</w:t>
      </w:r>
      <w:r>
        <w:rPr>
          <w:rFonts w:ascii="標楷體" w:eastAsia="標楷體" w:hAnsi="標楷體" w:hint="eastAsia"/>
          <w:b/>
          <w:bCs/>
          <w:sz w:val="28"/>
          <w:szCs w:val="28"/>
        </w:rPr>
        <w:t>報名表</w:t>
      </w:r>
    </w:p>
    <w:tbl>
      <w:tblPr>
        <w:tblW w:w="51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5562"/>
        <w:gridCol w:w="1197"/>
        <w:gridCol w:w="3000"/>
      </w:tblGrid>
      <w:tr w:rsidR="00B5547C" w:rsidRPr="005E0383" w14:paraId="68584221" w14:textId="77777777" w:rsidTr="00344FC1">
        <w:trPr>
          <w:trHeight w:val="1057"/>
          <w:jc w:val="center"/>
        </w:trPr>
        <w:tc>
          <w:tcPr>
            <w:tcW w:w="459" w:type="pct"/>
            <w:vAlign w:val="center"/>
          </w:tcPr>
          <w:p w14:paraId="3378821F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報名單位</w:t>
            </w:r>
          </w:p>
        </w:tc>
        <w:tc>
          <w:tcPr>
            <w:tcW w:w="4541" w:type="pct"/>
            <w:gridSpan w:val="3"/>
            <w:vAlign w:val="center"/>
          </w:tcPr>
          <w:p w14:paraId="3124B59E" w14:textId="77777777" w:rsidR="00B5547C" w:rsidRPr="005E0383" w:rsidRDefault="00B5547C" w:rsidP="00344FC1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花蓮縣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　　鄉（鎮、市）　　　　　　社區發展協會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公所</w:t>
            </w:r>
          </w:p>
        </w:tc>
      </w:tr>
      <w:tr w:rsidR="00B5547C" w:rsidRPr="005E0383" w14:paraId="7D532F0F" w14:textId="77777777" w:rsidTr="00344FC1">
        <w:trPr>
          <w:trHeight w:val="984"/>
          <w:jc w:val="center"/>
        </w:trPr>
        <w:tc>
          <w:tcPr>
            <w:tcW w:w="459" w:type="pct"/>
            <w:vAlign w:val="center"/>
          </w:tcPr>
          <w:p w14:paraId="1CEDD860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588" w:type="pct"/>
            <w:vAlign w:val="center"/>
          </w:tcPr>
          <w:p w14:paraId="6B9297B7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7" w:type="pct"/>
            <w:vAlign w:val="center"/>
          </w:tcPr>
          <w:p w14:paraId="71D33433" w14:textId="77777777" w:rsidR="00B5547C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聯絡</w:t>
            </w:r>
          </w:p>
          <w:p w14:paraId="4E8677F2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396" w:type="pct"/>
            <w:vAlign w:val="center"/>
          </w:tcPr>
          <w:p w14:paraId="17B45CA7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5547C" w:rsidRPr="005E0383" w14:paraId="73950A65" w14:textId="77777777" w:rsidTr="00344FC1">
        <w:trPr>
          <w:trHeight w:val="980"/>
          <w:jc w:val="center"/>
        </w:trPr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7B413BB8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4541" w:type="pct"/>
            <w:gridSpan w:val="3"/>
            <w:tcBorders>
              <w:bottom w:val="single" w:sz="4" w:space="0" w:color="auto"/>
            </w:tcBorders>
            <w:vAlign w:val="center"/>
          </w:tcPr>
          <w:p w14:paraId="359041F6" w14:textId="77777777" w:rsidR="00B5547C" w:rsidRDefault="00B5547C" w:rsidP="00344FC1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理事長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□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幹部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含理監事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)  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社區發展協會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志工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社區發展協會指派代表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09D09FE" w14:textId="4935F1F6" w:rsidR="00B5547C" w:rsidRPr="005E0383" w:rsidRDefault="00B5547C" w:rsidP="00344FC1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公所社區發展業務承辦人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□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其他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__________</w:t>
            </w:r>
          </w:p>
        </w:tc>
      </w:tr>
      <w:tr w:rsidR="00B5547C" w:rsidRPr="005E0383" w14:paraId="05BB4BD1" w14:textId="77777777" w:rsidTr="00344FC1">
        <w:trPr>
          <w:trHeight w:val="556"/>
          <w:jc w:val="center"/>
        </w:trPr>
        <w:tc>
          <w:tcPr>
            <w:tcW w:w="459" w:type="pct"/>
            <w:tcBorders>
              <w:top w:val="single" w:sz="4" w:space="0" w:color="auto"/>
            </w:tcBorders>
            <w:vAlign w:val="center"/>
          </w:tcPr>
          <w:p w14:paraId="37BCBC94" w14:textId="77777777" w:rsidR="00B5547C" w:rsidRPr="005E0383" w:rsidRDefault="00B5547C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用餐</w:t>
            </w:r>
          </w:p>
        </w:tc>
        <w:tc>
          <w:tcPr>
            <w:tcW w:w="4541" w:type="pct"/>
            <w:gridSpan w:val="3"/>
            <w:tcBorders>
              <w:top w:val="single" w:sz="4" w:space="0" w:color="auto"/>
            </w:tcBorders>
            <w:vAlign w:val="center"/>
          </w:tcPr>
          <w:p w14:paraId="5E9B4538" w14:textId="77777777" w:rsidR="00B5547C" w:rsidRPr="005E0383" w:rsidRDefault="00B5547C" w:rsidP="00344FC1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葷食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素食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方便素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206644" w:rsidRPr="005E0383" w14:paraId="66360176" w14:textId="77777777" w:rsidTr="00344FC1">
        <w:trPr>
          <w:trHeight w:val="131"/>
          <w:jc w:val="center"/>
        </w:trPr>
        <w:tc>
          <w:tcPr>
            <w:tcW w:w="459" w:type="pct"/>
            <w:vMerge w:val="restart"/>
            <w:vAlign w:val="center"/>
          </w:tcPr>
          <w:p w14:paraId="0B844CBD" w14:textId="77777777" w:rsidR="00206644" w:rsidRPr="00206644" w:rsidRDefault="00206644" w:rsidP="00B5547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06644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參與</w:t>
            </w:r>
          </w:p>
          <w:p w14:paraId="2988E14E" w14:textId="77777777" w:rsidR="00206644" w:rsidRPr="00206644" w:rsidRDefault="00206644" w:rsidP="00B5547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06644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課程</w:t>
            </w:r>
          </w:p>
          <w:p w14:paraId="7D583590" w14:textId="4157326A" w:rsidR="00206644" w:rsidRPr="00206644" w:rsidRDefault="00206644" w:rsidP="00B5547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06644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206644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請勾選</w:t>
            </w:r>
            <w:r w:rsidRPr="00206644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41" w:type="pct"/>
            <w:gridSpan w:val="3"/>
            <w:tcBorders>
              <w:bottom w:val="single" w:sz="4" w:space="0" w:color="auto"/>
            </w:tcBorders>
            <w:vAlign w:val="center"/>
          </w:tcPr>
          <w:p w14:paraId="2C056665" w14:textId="19C610AC" w:rsidR="00133B8B" w:rsidRPr="00BA2E4D" w:rsidRDefault="00206644" w:rsidP="00133B8B">
            <w:pPr>
              <w:snapToGrid w:val="0"/>
              <w:spacing w:beforeLines="50" w:before="180" w:line="0" w:lineRule="atLeast"/>
              <w:ind w:left="1404" w:hangingChars="520" w:hanging="1404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8/30(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)8:30-12:00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開訓典禮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+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社區治理的金流與數據力：會計×資訊雙核心</w:t>
            </w:r>
          </w:p>
        </w:tc>
      </w:tr>
      <w:tr w:rsidR="00206644" w:rsidRPr="005E0383" w14:paraId="0C7BC7BA" w14:textId="77777777" w:rsidTr="00344FC1">
        <w:trPr>
          <w:trHeight w:val="85"/>
          <w:jc w:val="center"/>
        </w:trPr>
        <w:tc>
          <w:tcPr>
            <w:tcW w:w="459" w:type="pct"/>
            <w:vMerge/>
            <w:vAlign w:val="center"/>
          </w:tcPr>
          <w:p w14:paraId="40E304BA" w14:textId="77777777" w:rsidR="00206644" w:rsidRPr="00206644" w:rsidRDefault="00206644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2CE2" w14:textId="2F85E661" w:rsidR="00206644" w:rsidRPr="00BA2E4D" w:rsidRDefault="00206644" w:rsidP="00133B8B">
            <w:pPr>
              <w:snapToGrid w:val="0"/>
              <w:spacing w:line="0" w:lineRule="atLeast"/>
              <w:ind w:left="1295" w:hangingChars="518" w:hanging="1295"/>
              <w:jc w:val="both"/>
              <w:rPr>
                <w:rFonts w:ascii="Times New Roman" w:eastAsia="標楷體" w:hAnsi="Times New Roman"/>
                <w:color w:val="000000" w:themeColor="text1"/>
                <w:sz w:val="25"/>
                <w:szCs w:val="25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□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8/30(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)13:30-17:00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「社區連線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GO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！」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+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從需求到行動：社區數據調查與資源盤點實戰</w:t>
            </w:r>
          </w:p>
        </w:tc>
      </w:tr>
      <w:tr w:rsidR="00206644" w:rsidRPr="005E0383" w14:paraId="3B81BCD7" w14:textId="77777777" w:rsidTr="00344FC1">
        <w:trPr>
          <w:trHeight w:val="85"/>
          <w:jc w:val="center"/>
        </w:trPr>
        <w:tc>
          <w:tcPr>
            <w:tcW w:w="459" w:type="pct"/>
            <w:vMerge/>
            <w:vAlign w:val="center"/>
          </w:tcPr>
          <w:p w14:paraId="03A9D416" w14:textId="77777777" w:rsidR="00206644" w:rsidRPr="00206644" w:rsidRDefault="00206644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F53C" w14:textId="7F50FA10" w:rsidR="00206644" w:rsidRPr="00BA2E4D" w:rsidRDefault="00206644" w:rsidP="00133B8B">
            <w:pPr>
              <w:snapToGrid w:val="0"/>
              <w:spacing w:line="0" w:lineRule="atLeast"/>
              <w:ind w:left="1399" w:hangingChars="518" w:hanging="1399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□9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/13(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)9:00-10:00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營養餐食示範教學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-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燕麥優格杯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(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限額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50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人，額滿為止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)</w:t>
            </w:r>
          </w:p>
        </w:tc>
      </w:tr>
      <w:tr w:rsidR="00206644" w:rsidRPr="005E0383" w14:paraId="5BB693B5" w14:textId="77777777" w:rsidTr="00344FC1">
        <w:trPr>
          <w:trHeight w:val="85"/>
          <w:jc w:val="center"/>
        </w:trPr>
        <w:tc>
          <w:tcPr>
            <w:tcW w:w="459" w:type="pct"/>
            <w:vMerge/>
            <w:vAlign w:val="center"/>
          </w:tcPr>
          <w:p w14:paraId="7B3646DD" w14:textId="77777777" w:rsidR="00206644" w:rsidRPr="00206644" w:rsidRDefault="00206644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9866A" w14:textId="298E2C7E" w:rsidR="00206644" w:rsidRPr="00BA2E4D" w:rsidRDefault="00206644" w:rsidP="00133B8B">
            <w:pPr>
              <w:snapToGrid w:val="0"/>
              <w:spacing w:line="0" w:lineRule="atLeast"/>
              <w:ind w:left="1399" w:hangingChars="518" w:hanging="1399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□9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/13(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)10:00-12:00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蛻變與共好：干城社區營造的多元面向與在地實踐</w:t>
            </w:r>
          </w:p>
        </w:tc>
      </w:tr>
      <w:tr w:rsidR="00206644" w:rsidRPr="005E0383" w14:paraId="02013129" w14:textId="77777777" w:rsidTr="00344FC1">
        <w:trPr>
          <w:trHeight w:val="85"/>
          <w:jc w:val="center"/>
        </w:trPr>
        <w:tc>
          <w:tcPr>
            <w:tcW w:w="459" w:type="pct"/>
            <w:vMerge/>
            <w:vAlign w:val="center"/>
          </w:tcPr>
          <w:p w14:paraId="064D62B2" w14:textId="77777777" w:rsidR="00206644" w:rsidRPr="00206644" w:rsidRDefault="00206644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F545" w14:textId="75BB0763" w:rsidR="00206644" w:rsidRPr="00BA2E4D" w:rsidRDefault="00206644" w:rsidP="00133B8B">
            <w:pPr>
              <w:snapToGrid w:val="0"/>
              <w:spacing w:line="0" w:lineRule="atLeast"/>
              <w:ind w:left="1399" w:hangingChars="518" w:hanging="1399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□9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/20(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)9:00-10:00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療癒飲食示範教學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-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無憂糕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(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限額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50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人，額滿為止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7"/>
                <w:szCs w:val="27"/>
              </w:rPr>
              <w:t>)</w:t>
            </w:r>
          </w:p>
        </w:tc>
      </w:tr>
      <w:tr w:rsidR="00206644" w:rsidRPr="005E0383" w14:paraId="306D6A1A" w14:textId="77777777" w:rsidTr="00344FC1">
        <w:trPr>
          <w:trHeight w:val="85"/>
          <w:jc w:val="center"/>
        </w:trPr>
        <w:tc>
          <w:tcPr>
            <w:tcW w:w="459" w:type="pct"/>
            <w:vMerge/>
            <w:vAlign w:val="center"/>
          </w:tcPr>
          <w:p w14:paraId="02C7A440" w14:textId="77777777" w:rsidR="00206644" w:rsidRPr="00206644" w:rsidRDefault="00206644" w:rsidP="00344FC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4E120" w14:textId="6B49B988" w:rsidR="00206644" w:rsidRPr="00BA2E4D" w:rsidRDefault="00206644" w:rsidP="00133B8B">
            <w:pPr>
              <w:snapToGrid w:val="0"/>
              <w:spacing w:line="0" w:lineRule="atLeast"/>
              <w:ind w:left="1399" w:hangingChars="518" w:hanging="1399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□9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/20(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)10:00-12:00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用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Canva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打造超吸睛活動海報</w:t>
            </w:r>
          </w:p>
        </w:tc>
      </w:tr>
      <w:tr w:rsidR="000C12B4" w:rsidRPr="005E0383" w14:paraId="4CD81BD0" w14:textId="77777777" w:rsidTr="00B5547C">
        <w:trPr>
          <w:trHeight w:val="70"/>
          <w:jc w:val="center"/>
        </w:trPr>
        <w:tc>
          <w:tcPr>
            <w:tcW w:w="459" w:type="pct"/>
            <w:vMerge/>
            <w:vAlign w:val="center"/>
          </w:tcPr>
          <w:p w14:paraId="708C45B4" w14:textId="77777777" w:rsidR="000C12B4" w:rsidRPr="006920CA" w:rsidRDefault="000C12B4" w:rsidP="000C12B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AF78F" w14:textId="5806AA71" w:rsidR="000C12B4" w:rsidRPr="00BA2E4D" w:rsidRDefault="000C12B4" w:rsidP="00133B8B">
            <w:pPr>
              <w:snapToGrid w:val="0"/>
              <w:spacing w:beforeLines="50" w:before="180" w:line="0" w:lineRule="atLeast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□11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/1(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)13:00-17:00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社區創生力：如何從非營利經營走向社會企業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+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5"/>
                <w:szCs w:val="25"/>
              </w:rPr>
              <w:t>香氛療癒示範教學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5"/>
                <w:szCs w:val="25"/>
              </w:rPr>
              <w:t>(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5"/>
                <w:szCs w:val="25"/>
              </w:rPr>
              <w:t>限額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5"/>
                <w:szCs w:val="25"/>
              </w:rPr>
              <w:t>50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5"/>
                <w:szCs w:val="25"/>
              </w:rPr>
              <w:t>人，額滿為止</w:t>
            </w:r>
            <w:r w:rsidRPr="008335C2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5"/>
                <w:szCs w:val="25"/>
              </w:rPr>
              <w:t>)</w:t>
            </w:r>
          </w:p>
        </w:tc>
      </w:tr>
      <w:tr w:rsidR="000C12B4" w:rsidRPr="005E0383" w14:paraId="58FB8ED8" w14:textId="77777777" w:rsidTr="00B5547C">
        <w:trPr>
          <w:trHeight w:val="70"/>
          <w:jc w:val="center"/>
        </w:trPr>
        <w:tc>
          <w:tcPr>
            <w:tcW w:w="459" w:type="pct"/>
            <w:vMerge/>
            <w:vAlign w:val="center"/>
          </w:tcPr>
          <w:p w14:paraId="6BE10235" w14:textId="77777777" w:rsidR="000C12B4" w:rsidRPr="006920CA" w:rsidRDefault="000C12B4" w:rsidP="000C12B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8C5D" w14:textId="6BDA4566" w:rsidR="000C12B4" w:rsidRPr="00133B8B" w:rsidRDefault="000C12B4" w:rsidP="00133B8B">
            <w:pPr>
              <w:snapToGrid w:val="0"/>
              <w:spacing w:beforeLines="50" w:before="180" w:line="0" w:lineRule="atLeast"/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</w:pPr>
            <w:r w:rsidRPr="00133B8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□1</w:t>
            </w:r>
            <w:r w:rsidRPr="00133B8B"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1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/</w:t>
            </w:r>
            <w:r w:rsidRPr="00133B8B">
              <w:rPr>
                <w:rFonts w:ascii="Times New Roman" w:eastAsia="標楷體" w:hAnsi="Times New Roman"/>
                <w:color w:val="000000" w:themeColor="text1"/>
                <w:sz w:val="27"/>
                <w:szCs w:val="27"/>
                <w:highlight w:val="yellow"/>
              </w:rPr>
              <w:t>7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(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五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)14:00-17:00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熟齡友善生活圈：在地老化的行動藍圖</w:t>
            </w:r>
          </w:p>
        </w:tc>
      </w:tr>
      <w:tr w:rsidR="000C12B4" w:rsidRPr="005E0383" w14:paraId="2AA1BD45" w14:textId="77777777" w:rsidTr="00B5547C">
        <w:trPr>
          <w:trHeight w:val="70"/>
          <w:jc w:val="center"/>
        </w:trPr>
        <w:tc>
          <w:tcPr>
            <w:tcW w:w="459" w:type="pct"/>
            <w:vMerge/>
            <w:vAlign w:val="center"/>
          </w:tcPr>
          <w:p w14:paraId="19AFE5DD" w14:textId="77777777" w:rsidR="000C12B4" w:rsidRPr="006920CA" w:rsidRDefault="000C12B4" w:rsidP="000C12B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206F6" w14:textId="0E907BC3" w:rsidR="000C12B4" w:rsidRPr="00133B8B" w:rsidRDefault="000C12B4" w:rsidP="00133B8B">
            <w:pPr>
              <w:snapToGrid w:val="0"/>
              <w:spacing w:beforeLines="50" w:before="180" w:line="0" w:lineRule="atLeast"/>
              <w:rPr>
                <w:rFonts w:ascii="Times New Roman" w:eastAsia="標楷體" w:hAnsi="Times New Roman"/>
                <w:color w:val="000000" w:themeColor="text1"/>
                <w:sz w:val="27"/>
                <w:szCs w:val="27"/>
                <w:highlight w:val="yellow"/>
              </w:rPr>
            </w:pPr>
            <w:r w:rsidRPr="00133B8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□1</w:t>
            </w:r>
            <w:r w:rsidRPr="00133B8B">
              <w:rPr>
                <w:rFonts w:ascii="標楷體" w:eastAsia="標楷體" w:hAnsi="標楷體"/>
                <w:color w:val="000000" w:themeColor="text1"/>
                <w:sz w:val="27"/>
                <w:szCs w:val="27"/>
                <w:highlight w:val="yellow"/>
              </w:rPr>
              <w:t>1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/</w:t>
            </w:r>
            <w:r w:rsidRPr="00133B8B">
              <w:rPr>
                <w:rFonts w:ascii="Times New Roman" w:eastAsia="標楷體" w:hAnsi="Times New Roman"/>
                <w:color w:val="000000" w:themeColor="text1"/>
                <w:sz w:val="27"/>
                <w:szCs w:val="27"/>
                <w:highlight w:val="yellow"/>
              </w:rPr>
              <w:t>14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(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五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)</w:t>
            </w:r>
            <w:r w:rsidR="0019242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9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:00-1</w:t>
            </w:r>
            <w:r w:rsidR="0019242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2</w:t>
            </w:r>
            <w:r w:rsidRPr="00133B8B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  <w:highlight w:val="yellow"/>
              </w:rPr>
              <w:t>:00</w:t>
            </w:r>
            <w:r w:rsidRPr="00133B8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highlight w:val="yellow"/>
              </w:rPr>
              <w:t>營造有互動的一群人：談社區參與和人力資本的累積</w:t>
            </w:r>
          </w:p>
        </w:tc>
      </w:tr>
      <w:tr w:rsidR="000C12B4" w:rsidRPr="005E0383" w14:paraId="231BE3B3" w14:textId="77777777" w:rsidTr="00206644">
        <w:trPr>
          <w:trHeight w:val="406"/>
          <w:jc w:val="center"/>
        </w:trPr>
        <w:tc>
          <w:tcPr>
            <w:tcW w:w="459" w:type="pct"/>
            <w:vMerge/>
            <w:vAlign w:val="center"/>
          </w:tcPr>
          <w:p w14:paraId="0E5B6CDD" w14:textId="77777777" w:rsidR="000C12B4" w:rsidRPr="006920CA" w:rsidRDefault="000C12B4" w:rsidP="000C12B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5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C2031" w14:textId="153D7D36" w:rsidR="000C12B4" w:rsidRPr="00BA2E4D" w:rsidRDefault="000C12B4" w:rsidP="00133B8B">
            <w:pPr>
              <w:snapToGrid w:val="0"/>
              <w:spacing w:beforeLines="50" w:before="180" w:line="0" w:lineRule="atLeas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□11/21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(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五</w:t>
            </w:r>
            <w:r w:rsidRPr="00BA2E4D">
              <w:rPr>
                <w:rFonts w:ascii="Times New Roman" w:eastAsia="標楷體" w:hAnsi="Times New Roman" w:hint="eastAsia"/>
                <w:color w:val="000000" w:themeColor="text1"/>
                <w:sz w:val="27"/>
                <w:szCs w:val="27"/>
              </w:rPr>
              <w:t>)13:30-17:30</w:t>
            </w:r>
            <w:r w:rsidRPr="00BA2E4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韌性社區的第一哩路：防災×共學×行動力+結業式</w:t>
            </w:r>
          </w:p>
        </w:tc>
      </w:tr>
      <w:tr w:rsidR="000C12B4" w:rsidRPr="005E0383" w14:paraId="1ED32D9D" w14:textId="77777777" w:rsidTr="00206644">
        <w:trPr>
          <w:trHeight w:val="3068"/>
          <w:jc w:val="center"/>
        </w:trPr>
        <w:tc>
          <w:tcPr>
            <w:tcW w:w="459" w:type="pct"/>
          </w:tcPr>
          <w:p w14:paraId="19E6D8DC" w14:textId="77777777" w:rsidR="000C12B4" w:rsidRPr="005E0383" w:rsidRDefault="000C12B4" w:rsidP="000C12B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38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4541" w:type="pct"/>
            <w:gridSpan w:val="3"/>
          </w:tcPr>
          <w:p w14:paraId="481A2CC3" w14:textId="569B98A6" w:rsidR="000C12B4" w:rsidRPr="006920CA" w:rsidRDefault="000C12B4" w:rsidP="000C12B4">
            <w:pPr>
              <w:pStyle w:val="a4"/>
              <w:widowControl/>
              <w:numPr>
                <w:ilvl w:val="1"/>
                <w:numId w:val="13"/>
              </w:numPr>
              <w:spacing w:line="360" w:lineRule="exact"/>
              <w:ind w:leftChars="12" w:left="389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0" layoutInCell="1" allowOverlap="1" wp14:anchorId="07358AFB" wp14:editId="28D40033">
                  <wp:simplePos x="0" y="0"/>
                  <wp:positionH relativeFrom="column">
                    <wp:posOffset>4744085</wp:posOffset>
                  </wp:positionH>
                  <wp:positionV relativeFrom="paragraph">
                    <wp:posOffset>31750</wp:posOffset>
                  </wp:positionV>
                  <wp:extent cx="1314450" cy="1314450"/>
                  <wp:effectExtent l="0" t="0" r="0" b="0"/>
                  <wp:wrapThrough wrapText="bothSides">
                    <wp:wrapPolygon edited="0">
                      <wp:start x="0" y="0"/>
                      <wp:lineTo x="0" y="21287"/>
                      <wp:lineTo x="21287" y="21287"/>
                      <wp:lineTo x="21287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FF0000"/>
              </w:rPr>
              <w:t>報名時間最晚</w:t>
            </w:r>
            <w:r w:rsidRPr="006920CA">
              <w:rPr>
                <w:rFonts w:ascii="Times New Roman" w:eastAsia="標楷體" w:hAnsi="Times New Roman"/>
                <w:b/>
                <w:bCs/>
                <w:color w:val="FF0000"/>
              </w:rPr>
              <w:t>請於每堂課程開設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</w:rPr>
              <w:t>3</w:t>
            </w:r>
            <w:r w:rsidRPr="006920CA">
              <w:rPr>
                <w:rFonts w:ascii="Times New Roman" w:eastAsia="標楷體" w:hAnsi="Times New Roman"/>
                <w:b/>
                <w:bCs/>
                <w:color w:val="FF0000"/>
              </w:rPr>
              <w:t>日</w:t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FF0000"/>
              </w:rPr>
              <w:t>前</w:t>
            </w:r>
            <w:r w:rsidRPr="006920CA">
              <w:rPr>
                <w:rFonts w:ascii="Times New Roman" w:eastAsia="標楷體" w:hAnsi="Times New Roman"/>
                <w:b/>
                <w:bCs/>
                <w:color w:val="FF0000"/>
              </w:rPr>
              <w:t>完成報名</w:t>
            </w:r>
            <w:r w:rsidRPr="006920CA">
              <w:rPr>
                <w:rFonts w:ascii="Times New Roman" w:eastAsia="標楷體" w:hAnsi="Times New Roman"/>
                <w:color w:val="FF0000"/>
              </w:rPr>
              <w:t>，</w:t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FF0000"/>
              </w:rPr>
              <w:t>每堂課前半小時為報到時間，請各單位準時報到</w:t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，</w:t>
            </w:r>
            <w:hyperlink r:id="rId8" w:history="1">
              <w:r w:rsidRPr="006920CA">
                <w:rPr>
                  <w:rStyle w:val="a6"/>
                  <w:rFonts w:ascii="Times New Roman" w:eastAsia="標楷體" w:hAnsi="Times New Roman"/>
                </w:rPr>
                <w:t>本表請傳真至</w:t>
              </w:r>
              <w:r w:rsidRPr="006920CA">
                <w:rPr>
                  <w:rStyle w:val="a6"/>
                  <w:rFonts w:ascii="Times New Roman" w:eastAsia="標楷體" w:hAnsi="Times New Roman"/>
                </w:rPr>
                <w:t>03-8232215</w:t>
              </w:r>
              <w:r w:rsidRPr="006920CA">
                <w:rPr>
                  <w:rStyle w:val="a6"/>
                  <w:rFonts w:ascii="Times New Roman" w:eastAsia="標楷體" w:hAnsi="Times New Roman" w:hint="eastAsia"/>
                </w:rPr>
                <w:t>或</w:t>
              </w:r>
              <w:r w:rsidRPr="006920CA">
                <w:rPr>
                  <w:rStyle w:val="a6"/>
                  <w:rFonts w:ascii="Times New Roman" w:eastAsia="標楷體" w:hAnsi="Times New Roman" w:hint="eastAsia"/>
                </w:rPr>
                <w:t>s</w:t>
              </w:r>
              <w:r w:rsidRPr="006920CA">
                <w:rPr>
                  <w:rStyle w:val="a6"/>
                  <w:rFonts w:ascii="Times New Roman" w:eastAsia="標楷體" w:hAnsi="Times New Roman"/>
                </w:rPr>
                <w:t>c3821@hl.gov.tw</w:t>
              </w:r>
            </w:hyperlink>
            <w:r w:rsidRPr="006920CA">
              <w:rPr>
                <w:rFonts w:ascii="Times New Roman" w:eastAsia="標楷體" w:hAnsi="Times New Roman" w:hint="eastAsia"/>
                <w:color w:val="000000" w:themeColor="text1"/>
              </w:rPr>
              <w:t>、或填寫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</w:rPr>
              <w:t>g</w:t>
            </w:r>
            <w:r w:rsidRPr="006920CA">
              <w:rPr>
                <w:rFonts w:ascii="Times New Roman" w:eastAsia="標楷體" w:hAnsi="Times New Roman"/>
                <w:color w:val="000000" w:themeColor="text1"/>
              </w:rPr>
              <w:t>oogle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</w:rPr>
              <w:t>表單，</w:t>
            </w:r>
            <w:r w:rsidRPr="006920CA">
              <w:rPr>
                <w:rFonts w:ascii="Times New Roman" w:eastAsia="標楷體" w:hAnsi="Times New Roman"/>
                <w:color w:val="000000" w:themeColor="text1"/>
              </w:rPr>
              <w:t>並來電確認。</w:t>
            </w:r>
          </w:p>
          <w:p w14:paraId="040C16FA" w14:textId="405E4D8E" w:rsidR="000C12B4" w:rsidRDefault="000C12B4" w:rsidP="000C12B4">
            <w:pPr>
              <w:pStyle w:val="a4"/>
              <w:widowControl/>
              <w:numPr>
                <w:ilvl w:val="1"/>
                <w:numId w:val="13"/>
              </w:numPr>
              <w:spacing w:line="360" w:lineRule="exact"/>
              <w:ind w:leftChars="12" w:left="38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燕麥優格杯、無憂糕、香氛療癒等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3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堂課程</w:t>
            </w:r>
            <w:r w:rsidRPr="005F00F6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，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限額</w:t>
            </w:r>
            <w:r w:rsidRPr="005F00F6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50</w:t>
            </w:r>
            <w:r w:rsidRPr="005F00F6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人，每單位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每堂至多</w:t>
            </w:r>
            <w:r w:rsidRPr="005F00F6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報名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2</w:t>
            </w:r>
            <w:r w:rsidRPr="005F00F6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位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u w:val="single"/>
              </w:rPr>
              <w:t>，額滿則不再受理報名</w:t>
            </w:r>
            <w:r w:rsidRPr="005F00F6"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。</w:t>
            </w:r>
          </w:p>
          <w:p w14:paraId="2F342190" w14:textId="63D88250" w:rsidR="000C12B4" w:rsidRPr="006920CA" w:rsidRDefault="000C12B4" w:rsidP="000C12B4">
            <w:pPr>
              <w:pStyle w:val="a4"/>
              <w:widowControl/>
              <w:numPr>
                <w:ilvl w:val="1"/>
                <w:numId w:val="13"/>
              </w:numPr>
              <w:spacing w:line="360" w:lineRule="exact"/>
              <w:ind w:leftChars="12" w:left="38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20CA">
              <w:rPr>
                <w:rFonts w:ascii="Times New Roman" w:eastAsia="標楷體" w:hAnsi="Times New Roman"/>
                <w:color w:val="000000" w:themeColor="text1"/>
                <w:szCs w:val="24"/>
              </w:rPr>
              <w:t>本系列講座如調整課程時間與地點等相關事宜，將公告於本府社會處網站（</w:t>
            </w:r>
            <w:hyperlink r:id="rId9" w:history="1">
              <w:r w:rsidRPr="006920CA">
                <w:rPr>
                  <w:color w:val="000000" w:themeColor="text1"/>
                </w:rPr>
                <w:t>https://sa.hl.gov.tw/</w:t>
              </w:r>
            </w:hyperlink>
            <w:r w:rsidRPr="006920CA">
              <w:rPr>
                <w:rFonts w:ascii="Times New Roman" w:eastAsia="標楷體" w:hAnsi="Times New Roman"/>
                <w:color w:val="000000" w:themeColor="text1"/>
                <w:szCs w:val="24"/>
              </w:rPr>
              <w:t>）及相關社群平台，並通知已報名者。</w:t>
            </w:r>
          </w:p>
          <w:p w14:paraId="7DF85A4A" w14:textId="77777777" w:rsidR="000C12B4" w:rsidRPr="006920CA" w:rsidRDefault="000C12B4" w:rsidP="000C12B4">
            <w:pPr>
              <w:pStyle w:val="a4"/>
              <w:widowControl/>
              <w:numPr>
                <w:ilvl w:val="1"/>
                <w:numId w:val="13"/>
              </w:numPr>
              <w:spacing w:line="360" w:lineRule="exact"/>
              <w:ind w:leftChars="12" w:left="389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20CA">
              <w:rPr>
                <w:rFonts w:ascii="Times New Roman" w:eastAsia="標楷體" w:hAnsi="Times New Roman"/>
                <w:color w:val="000000" w:themeColor="text1"/>
                <w:szCs w:val="24"/>
              </w:rPr>
              <w:t>請報名者珍惜講座資源，按時參與課程，如不克前來請務必事先告知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3BACC5F0" w14:textId="77777777" w:rsidR="000C12B4" w:rsidRPr="006920CA" w:rsidRDefault="000C12B4" w:rsidP="000C12B4">
            <w:pPr>
              <w:pStyle w:val="a4"/>
              <w:widowControl/>
              <w:numPr>
                <w:ilvl w:val="1"/>
                <w:numId w:val="13"/>
              </w:numPr>
              <w:spacing w:line="360" w:lineRule="exact"/>
              <w:ind w:leftChars="12" w:left="389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為響應環保，</w:t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不提供紙本講義，請於課堂上掃描</w:t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Q</w:t>
            </w:r>
            <w:r w:rsidRPr="006920CA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 xml:space="preserve">R </w:t>
            </w:r>
            <w:r w:rsidRPr="006920CA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c</w:t>
            </w:r>
            <w:r w:rsidRPr="006920CA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ode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，並請自行攜帶環保餐具、環保杯等，現場不提供一次性用品。</w:t>
            </w:r>
          </w:p>
          <w:p w14:paraId="6E32682B" w14:textId="77777777" w:rsidR="000C12B4" w:rsidRPr="006920CA" w:rsidRDefault="000C12B4" w:rsidP="000C12B4">
            <w:pPr>
              <w:pStyle w:val="a4"/>
              <w:widowControl/>
              <w:numPr>
                <w:ilvl w:val="1"/>
                <w:numId w:val="13"/>
              </w:numPr>
              <w:spacing w:line="360" w:lineRule="exact"/>
              <w:ind w:leftChars="12" w:left="389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6920CA">
              <w:rPr>
                <w:rFonts w:ascii="Times New Roman" w:eastAsia="標楷體" w:hAnsi="Times New Roman"/>
                <w:color w:val="000000" w:themeColor="text1"/>
                <w:szCs w:val="24"/>
              </w:rPr>
              <w:t>聯絡人：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陳</w:t>
            </w:r>
            <w:r w:rsidRPr="006920CA">
              <w:rPr>
                <w:rFonts w:ascii="Times New Roman" w:eastAsia="標楷體" w:hAnsi="Times New Roman"/>
                <w:color w:val="000000" w:themeColor="text1"/>
                <w:szCs w:val="24"/>
              </w:rPr>
              <w:t>小姐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或廖小姐</w:t>
            </w:r>
            <w:r w:rsidRPr="006920CA">
              <w:rPr>
                <w:rFonts w:ascii="Times New Roman" w:eastAsia="標楷體" w:hAnsi="Times New Roman"/>
                <w:color w:val="000000" w:themeColor="text1"/>
                <w:szCs w:val="24"/>
              </w:rPr>
              <w:t>；聯絡方式：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03-8227171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分機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388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389</w:t>
            </w:r>
            <w:r w:rsidRPr="006920C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</w:tbl>
    <w:p w14:paraId="1D27D107" w14:textId="77777777" w:rsidR="00416554" w:rsidRPr="00B5547C" w:rsidRDefault="00416554" w:rsidP="00E46F80">
      <w:pPr>
        <w:jc w:val="both"/>
        <w:rPr>
          <w:rFonts w:ascii="標楷體" w:eastAsia="標楷體" w:hAnsi="標楷體"/>
          <w:sz w:val="28"/>
          <w:szCs w:val="28"/>
        </w:rPr>
      </w:pPr>
    </w:p>
    <w:sectPr w:rsidR="00416554" w:rsidRPr="00B5547C" w:rsidSect="004165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F474" w14:textId="77777777" w:rsidR="00B23BAC" w:rsidRDefault="00B23BAC" w:rsidP="00275CE0">
      <w:r>
        <w:separator/>
      </w:r>
    </w:p>
  </w:endnote>
  <w:endnote w:type="continuationSeparator" w:id="0">
    <w:p w14:paraId="538B91FC" w14:textId="77777777" w:rsidR="00B23BAC" w:rsidRDefault="00B23BAC" w:rsidP="002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0B2F" w14:textId="77777777" w:rsidR="00B23BAC" w:rsidRDefault="00B23BAC" w:rsidP="00275CE0">
      <w:r>
        <w:separator/>
      </w:r>
    </w:p>
  </w:footnote>
  <w:footnote w:type="continuationSeparator" w:id="0">
    <w:p w14:paraId="0A2F7E15" w14:textId="77777777" w:rsidR="00B23BAC" w:rsidRDefault="00B23BAC" w:rsidP="002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321B"/>
    <w:multiLevelType w:val="hybridMultilevel"/>
    <w:tmpl w:val="E42C2EDE"/>
    <w:lvl w:ilvl="0" w:tplc="80B8A91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863C30B8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E031D"/>
    <w:multiLevelType w:val="hybridMultilevel"/>
    <w:tmpl w:val="1F625852"/>
    <w:lvl w:ilvl="0" w:tplc="C5BC3EAE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231C31AF"/>
    <w:multiLevelType w:val="hybridMultilevel"/>
    <w:tmpl w:val="7AFA49C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6EC385F"/>
    <w:multiLevelType w:val="hybridMultilevel"/>
    <w:tmpl w:val="A2F4123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311ADD"/>
    <w:multiLevelType w:val="hybridMultilevel"/>
    <w:tmpl w:val="7728BB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5A598A"/>
    <w:multiLevelType w:val="hybridMultilevel"/>
    <w:tmpl w:val="8F22A91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3C5023"/>
    <w:multiLevelType w:val="hybridMultilevel"/>
    <w:tmpl w:val="09C4DF96"/>
    <w:lvl w:ilvl="0" w:tplc="F8A20AD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3B467266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A203E5"/>
    <w:multiLevelType w:val="hybridMultilevel"/>
    <w:tmpl w:val="2EF8323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ADC64E1"/>
    <w:multiLevelType w:val="hybridMultilevel"/>
    <w:tmpl w:val="C5780E58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9" w15:restartNumberingAfterBreak="0">
    <w:nsid w:val="674B78F5"/>
    <w:multiLevelType w:val="hybridMultilevel"/>
    <w:tmpl w:val="31F85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B53602"/>
    <w:multiLevelType w:val="hybridMultilevel"/>
    <w:tmpl w:val="E2EC2606"/>
    <w:lvl w:ilvl="0" w:tplc="A4C808B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0A24D5"/>
    <w:multiLevelType w:val="hybridMultilevel"/>
    <w:tmpl w:val="801EA3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6B71CA8"/>
    <w:multiLevelType w:val="hybridMultilevel"/>
    <w:tmpl w:val="2A62413E"/>
    <w:lvl w:ilvl="0" w:tplc="716E07DC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54"/>
    <w:rsid w:val="000C12B4"/>
    <w:rsid w:val="00133B8B"/>
    <w:rsid w:val="0019242B"/>
    <w:rsid w:val="00206644"/>
    <w:rsid w:val="00275CE0"/>
    <w:rsid w:val="002E74D2"/>
    <w:rsid w:val="00347186"/>
    <w:rsid w:val="003C3390"/>
    <w:rsid w:val="00416554"/>
    <w:rsid w:val="00502ABA"/>
    <w:rsid w:val="005205BB"/>
    <w:rsid w:val="005B0044"/>
    <w:rsid w:val="00636C90"/>
    <w:rsid w:val="007A4015"/>
    <w:rsid w:val="008335C2"/>
    <w:rsid w:val="008F6DCD"/>
    <w:rsid w:val="00923531"/>
    <w:rsid w:val="00936CA5"/>
    <w:rsid w:val="00A41721"/>
    <w:rsid w:val="00AE5AA3"/>
    <w:rsid w:val="00B23BAC"/>
    <w:rsid w:val="00B5547C"/>
    <w:rsid w:val="00BA2E4D"/>
    <w:rsid w:val="00D00879"/>
    <w:rsid w:val="00DE6B36"/>
    <w:rsid w:val="00E46F80"/>
    <w:rsid w:val="00EB1192"/>
    <w:rsid w:val="00ED66D0"/>
    <w:rsid w:val="00EF2A9C"/>
    <w:rsid w:val="00F24AD9"/>
    <w:rsid w:val="00F34112"/>
    <w:rsid w:val="00F376D6"/>
    <w:rsid w:val="00F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3A4B"/>
  <w15:chartTrackingRefBased/>
  <w15:docId w15:val="{B45DB68E-2F45-4EDF-B4F9-5F258CAF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47186"/>
    <w:pPr>
      <w:ind w:leftChars="200" w:left="480"/>
    </w:pPr>
  </w:style>
  <w:style w:type="character" w:customStyle="1" w:styleId="a5">
    <w:name w:val="清單段落 字元"/>
    <w:basedOn w:val="a0"/>
    <w:link w:val="a4"/>
    <w:uiPriority w:val="34"/>
    <w:rsid w:val="00347186"/>
  </w:style>
  <w:style w:type="character" w:styleId="a6">
    <w:name w:val="Hyperlink"/>
    <w:basedOn w:val="a0"/>
    <w:uiPriority w:val="99"/>
    <w:unhideWhenUsed/>
    <w:rsid w:val="00B5547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7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75C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7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75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34920;&#35531;&#20659;&#30495;&#33267;03-8232215&#25110;sc3821@hl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.hl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陳嬿伊</dc:creator>
  <cp:keywords/>
  <dc:description/>
  <cp:lastModifiedBy>陳嬿伊</cp:lastModifiedBy>
  <cp:revision>5</cp:revision>
  <cp:lastPrinted>2025-10-17T02:14:00Z</cp:lastPrinted>
  <dcterms:created xsi:type="dcterms:W3CDTF">2025-10-17T02:05:00Z</dcterms:created>
  <dcterms:modified xsi:type="dcterms:W3CDTF">2025-10-17T02:15:00Z</dcterms:modified>
</cp:coreProperties>
</file>