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7C7F" w14:textId="77777777" w:rsidR="007C1548" w:rsidRPr="00B13966" w:rsidRDefault="007C1548" w:rsidP="007C1548">
      <w:pPr>
        <w:spacing w:after="0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Hlk199402088"/>
      <w:r w:rsidRPr="00B13966">
        <w:rPr>
          <w:rFonts w:ascii="標楷體" w:eastAsia="標楷體" w:hAnsi="標楷體" w:hint="eastAsia"/>
          <w:b/>
          <w:bCs/>
          <w:sz w:val="40"/>
          <w:szCs w:val="40"/>
        </w:rPr>
        <w:t>花蓮縣政府辦理性別平等工作法補助申請書暨補助收據</w:t>
      </w:r>
    </w:p>
    <w:bookmarkEnd w:id="0"/>
    <w:p w14:paraId="4A2FFE10" w14:textId="66B28510" w:rsidR="00B74338" w:rsidRPr="007C1548" w:rsidRDefault="007C1548" w:rsidP="007C1548">
      <w:pPr>
        <w:spacing w:after="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13966">
        <w:rPr>
          <w:rFonts w:ascii="標楷體" w:eastAsia="標楷體" w:hAnsi="標楷體" w:hint="eastAsia"/>
          <w:b/>
          <w:bCs/>
          <w:sz w:val="36"/>
          <w:szCs w:val="36"/>
        </w:rPr>
        <w:t>(</w:t>
      </w:r>
      <w:r>
        <w:rPr>
          <w:rFonts w:ascii="標楷體" w:eastAsia="標楷體" w:hAnsi="標楷體" w:hint="eastAsia"/>
          <w:b/>
          <w:bCs/>
          <w:sz w:val="36"/>
          <w:szCs w:val="36"/>
        </w:rPr>
        <w:t>勞動調解及訴訟其他必要生活費用</w:t>
      </w:r>
      <w:r w:rsidRPr="00B13966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tbl>
      <w:tblPr>
        <w:tblpPr w:leftFromText="180" w:rightFromText="180" w:vertAnchor="text" w:horzAnchor="margin" w:tblpXSpec="center" w:tblpY="7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46"/>
        <w:gridCol w:w="1559"/>
        <w:gridCol w:w="2410"/>
        <w:gridCol w:w="1559"/>
        <w:gridCol w:w="2835"/>
      </w:tblGrid>
      <w:tr w:rsidR="00704B48" w:rsidRPr="004B2094" w14:paraId="4D7C8619" w14:textId="77777777" w:rsidTr="00FE1301">
        <w:trPr>
          <w:cantSplit/>
          <w:trHeight w:val="968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332DF" w14:textId="6D7477D3" w:rsidR="00704B48" w:rsidRPr="009F4CA6" w:rsidRDefault="00704B48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9F4CA6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</w:t>
            </w:r>
            <w:r w:rsidR="00F61120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人</w:t>
            </w:r>
            <w:r w:rsidRPr="009F4CA6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基本資料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ADB80" w14:textId="7E47160D" w:rsidR="00704B48" w:rsidRPr="004B2094" w:rsidRDefault="000756F3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7AC4" w14:textId="203F130F" w:rsidR="00704B48" w:rsidRPr="004B2094" w:rsidRDefault="00704B48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7E4F" w14:textId="52D57318" w:rsidR="00704B48" w:rsidRPr="004B2094" w:rsidRDefault="00F61120" w:rsidP="00F12C24">
            <w:pPr>
              <w:pStyle w:val="Standard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F4CA8" w14:textId="77777777" w:rsidR="00704B48" w:rsidRPr="004B2094" w:rsidRDefault="00704B48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91204" w:rsidRPr="004B2094" w14:paraId="0E56CE75" w14:textId="03A43138" w:rsidTr="0074410D">
        <w:trPr>
          <w:cantSplit/>
          <w:trHeight w:val="811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1043" w14:textId="3981BA95" w:rsidR="00D91204" w:rsidRPr="009F4CA6" w:rsidRDefault="00D91204" w:rsidP="00D9120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D603B" w14:textId="1B7C41DB" w:rsidR="00D91204" w:rsidRPr="004B2094" w:rsidRDefault="00D91204" w:rsidP="00D9120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2AB9" w14:textId="1FB8BA29" w:rsidR="00D91204" w:rsidRPr="004B2094" w:rsidRDefault="00D91204" w:rsidP="00D9120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4B209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4FC34" w14:textId="256141D2" w:rsidR="00D91204" w:rsidRPr="004B2094" w:rsidRDefault="00D91204" w:rsidP="00D9120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138331D" w14:textId="77777777" w:rsidR="00D91204" w:rsidRDefault="00D91204" w:rsidP="00A8260A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男      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</w:p>
          <w:p w14:paraId="4D00F5D4" w14:textId="540DAAD6" w:rsidR="00D91204" w:rsidRPr="004B2094" w:rsidRDefault="00D91204" w:rsidP="00A8260A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女</w:t>
            </w:r>
          </w:p>
        </w:tc>
      </w:tr>
      <w:tr w:rsidR="00621FB1" w:rsidRPr="004B2094" w14:paraId="0F8468B3" w14:textId="475463E4" w:rsidTr="0074410D">
        <w:trPr>
          <w:cantSplit/>
          <w:trHeight w:val="1106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0A6A" w14:textId="40DFA84A" w:rsidR="00621FB1" w:rsidRPr="009F4CA6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5026BB" w14:textId="3D6B98AE" w:rsidR="00621FB1" w:rsidRPr="004B2094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公文送達</w:t>
            </w:r>
            <w:r w:rsidR="00157513"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5016C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DE9469" w14:textId="221B8DF2" w:rsidR="00621FB1" w:rsidRPr="004B2094" w:rsidRDefault="00F12C24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聯絡</w:t>
            </w:r>
            <w:r w:rsidR="00621FB1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8F60D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21FB1" w:rsidRPr="004B2094" w14:paraId="15AF6D81" w14:textId="77777777" w:rsidTr="00D91204">
        <w:trPr>
          <w:cantSplit/>
          <w:trHeight w:val="945"/>
        </w:trPr>
        <w:tc>
          <w:tcPr>
            <w:tcW w:w="52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825C1" w14:textId="7156E02B" w:rsidR="00621FB1" w:rsidRPr="009F4CA6" w:rsidRDefault="00096460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雇主基本</w:t>
            </w:r>
            <w:r w:rsidR="005B0197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資料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D63E8" w14:textId="173FA754" w:rsidR="00621FB1" w:rsidRPr="004B2094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單位名稱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EB2CB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E4B9" w14:textId="1A590AA7" w:rsidR="00621FB1" w:rsidRPr="004B2094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負責人姓名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0C51EB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621FB1" w:rsidRPr="004B2094" w14:paraId="450B814C" w14:textId="77777777" w:rsidTr="00D91204">
        <w:trPr>
          <w:cantSplit/>
          <w:trHeight w:val="981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4A2EF" w14:textId="77777777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AB960D" w14:textId="103D3FFB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單位地址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CA82180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1A0EDB" w14:textId="4F26C930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B8BBDB" w14:textId="77777777" w:rsidR="00621FB1" w:rsidRPr="004B2094" w:rsidRDefault="00621FB1" w:rsidP="00F12C24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12C24" w:rsidRPr="004B2094" w14:paraId="7AB35D19" w14:textId="77777777" w:rsidTr="00A454DF">
        <w:trPr>
          <w:cantSplit/>
          <w:trHeight w:val="688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D19E2" w14:textId="682D8F51" w:rsidR="00F12C24" w:rsidRDefault="00F12C24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</w:t>
            </w:r>
            <w:r w:rsidR="00A733BA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事由</w:t>
            </w:r>
          </w:p>
        </w:tc>
        <w:tc>
          <w:tcPr>
            <w:tcW w:w="980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38B1BB9" w14:textId="6418F6F8" w:rsidR="00F12C24" w:rsidRPr="004B2094" w:rsidRDefault="00F12C24" w:rsidP="00F12C24">
            <w:pPr>
              <w:pStyle w:val="Standard"/>
              <w:snapToGrid w:val="0"/>
              <w:spacing w:line="4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因雇主違反性別平等工作法規定，致終止勞動契約，而於勞動調解或訴訟期間無工作收入。</w:t>
            </w:r>
          </w:p>
        </w:tc>
      </w:tr>
      <w:tr w:rsidR="00F12C24" w:rsidRPr="004B2094" w14:paraId="582C49DB" w14:textId="77777777" w:rsidTr="00A454DF">
        <w:trPr>
          <w:cantSplit/>
          <w:trHeight w:val="803"/>
        </w:trPr>
        <w:tc>
          <w:tcPr>
            <w:tcW w:w="5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84BBE" w14:textId="77777777" w:rsidR="00F12C24" w:rsidRDefault="00F12C24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80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1D5AAC" w14:textId="33F85E9B" w:rsidR="00F12C24" w:rsidRPr="004B2094" w:rsidRDefault="00F12C24" w:rsidP="00F12C24">
            <w:pPr>
              <w:pStyle w:val="Standard"/>
              <w:snapToGrid w:val="0"/>
              <w:spacing w:line="400" w:lineRule="exact"/>
              <w:ind w:leftChars="50" w:left="414" w:hangingChars="105" w:hanging="29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遭受工作場所性騷擾，致終止勞動契約，而於勞動調解或訴訟期間無工作收入。</w:t>
            </w:r>
          </w:p>
        </w:tc>
      </w:tr>
      <w:tr w:rsidR="00621FB1" w:rsidRPr="004B2094" w14:paraId="7030745B" w14:textId="77777777" w:rsidTr="00E1307E">
        <w:trPr>
          <w:cantSplit/>
          <w:trHeight w:val="471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3A87" w14:textId="1E56DDC3" w:rsidR="00621FB1" w:rsidRPr="009F4CA6" w:rsidRDefault="00CB0055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申請</w:t>
            </w:r>
            <w:r w:rsidR="00621FB1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補助說明</w:t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2B050" w14:textId="5BC92E37" w:rsidR="00621FB1" w:rsidRPr="004B2094" w:rsidRDefault="00621FB1" w:rsidP="00CB0055">
            <w:pPr>
              <w:pStyle w:val="Standard"/>
              <w:snapToGrid w:val="0"/>
              <w:spacing w:line="300" w:lineRule="exact"/>
              <w:ind w:leftChars="53" w:left="1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聲請調解或提起訴訟日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2CEEC" w14:textId="5800A232" w:rsidR="00621FB1" w:rsidRPr="004B2094" w:rsidRDefault="00621FB1" w:rsidP="00F12C24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年</w:t>
            </w:r>
            <w:r w:rsidR="00D912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D9120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8EFC1" w14:textId="2C29287E" w:rsidR="00621FB1" w:rsidRPr="004B2094" w:rsidRDefault="00621FB1" w:rsidP="00F12C24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申請日數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F656714" w14:textId="2CAEAA67" w:rsidR="00621FB1" w:rsidRPr="004B2094" w:rsidRDefault="00621FB1" w:rsidP="00F12C24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</w:t>
            </w:r>
            <w:r w:rsidR="00E130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月  </w:t>
            </w:r>
            <w:r w:rsidR="00E1307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日</w:t>
            </w:r>
          </w:p>
        </w:tc>
      </w:tr>
      <w:tr w:rsidR="00621FB1" w:rsidRPr="004B2094" w14:paraId="6A8C1B36" w14:textId="77777777" w:rsidTr="00E1307E">
        <w:trPr>
          <w:cantSplit/>
          <w:trHeight w:val="468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D6FAE" w14:textId="77777777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AE354" w14:textId="38057FC3" w:rsidR="00621FB1" w:rsidRPr="004B2094" w:rsidRDefault="00CB0055" w:rsidP="00CB0055">
            <w:pPr>
              <w:pStyle w:val="Standard"/>
              <w:snapToGrid w:val="0"/>
              <w:spacing w:line="300" w:lineRule="exact"/>
              <w:ind w:leftChars="53" w:left="1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無工作收入期間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3E2455F" w14:textId="4BCA5B02" w:rsidR="00621FB1" w:rsidRPr="004B2094" w:rsidRDefault="00CB0055" w:rsidP="00F12C24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</w:tr>
      <w:tr w:rsidR="00621FB1" w:rsidRPr="004B2094" w14:paraId="7A8B8F82" w14:textId="77777777" w:rsidTr="00B011C0">
        <w:trPr>
          <w:cantSplit/>
          <w:trHeight w:val="468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CE52" w14:textId="77777777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4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8CB80E2" w14:textId="713CF721" w:rsidR="00621FB1" w:rsidRPr="004B2094" w:rsidRDefault="00B5434F" w:rsidP="00CB0055">
            <w:pPr>
              <w:pStyle w:val="Standard"/>
              <w:snapToGrid w:val="0"/>
              <w:spacing w:line="300" w:lineRule="exact"/>
              <w:ind w:leftChars="53" w:left="1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是否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扶養限制行為能力人或無行為能力人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61004" w14:textId="77777777" w:rsidR="00B5434F" w:rsidRDefault="00B5434F" w:rsidP="00B5434F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是。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扶養1人，加給10%。</w:t>
            </w:r>
          </w:p>
          <w:p w14:paraId="4C83E240" w14:textId="025F0EE7" w:rsidR="00621FB1" w:rsidRPr="004B2094" w:rsidRDefault="00B5434F" w:rsidP="00B5434F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　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扶養2人以上，加給20%。</w:t>
            </w:r>
            <w:r w:rsidR="00621FB1"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  <w:r w:rsidR="00621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621FB1" w:rsidRPr="004B2094" w14:paraId="3A1F46E2" w14:textId="77777777" w:rsidTr="00B011C0">
        <w:trPr>
          <w:cantSplit/>
          <w:trHeight w:val="506"/>
        </w:trPr>
        <w:tc>
          <w:tcPr>
            <w:tcW w:w="52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D5B65" w14:textId="77777777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5D4EFCD" w14:textId="77777777" w:rsidR="00621FB1" w:rsidRPr="00B011C0" w:rsidRDefault="00621FB1" w:rsidP="00CB0055">
            <w:pPr>
              <w:pStyle w:val="Standard"/>
              <w:snapToGrid w:val="0"/>
              <w:spacing w:line="300" w:lineRule="exact"/>
              <w:ind w:leftChars="53" w:left="127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申請補助金額</w:t>
            </w:r>
          </w:p>
        </w:tc>
        <w:tc>
          <w:tcPr>
            <w:tcW w:w="6804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8248F" w14:textId="5CD2E09B" w:rsidR="00621FB1" w:rsidRPr="00B011C0" w:rsidRDefault="00621FB1" w:rsidP="00F12C24">
            <w:pPr>
              <w:pStyle w:val="Standard"/>
              <w:snapToGrid w:val="0"/>
              <w:spacing w:line="300" w:lineRule="exact"/>
              <w:ind w:leftChars="53" w:left="127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新臺幣   </w:t>
            </w:r>
            <w:r w:rsidR="00CB0055"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="007E17CC"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011C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   元</w:t>
            </w:r>
          </w:p>
        </w:tc>
      </w:tr>
      <w:tr w:rsidR="00621FB1" w:rsidRPr="004B2094" w14:paraId="6E20FE79" w14:textId="77777777" w:rsidTr="00A454DF">
        <w:trPr>
          <w:cantSplit/>
          <w:trHeight w:val="468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1E20" w14:textId="7B9AC9E6" w:rsidR="00621FB1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應檢附文件</w:t>
            </w:r>
          </w:p>
        </w:tc>
        <w:tc>
          <w:tcPr>
            <w:tcW w:w="98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B18A0" w14:textId="4B5487F2" w:rsidR="00621FB1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E514F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國民身分證件或其他身分證明文件正、反面影本。</w:t>
            </w:r>
          </w:p>
          <w:p w14:paraId="0F0A84BD" w14:textId="36C0BEAF" w:rsidR="00621FB1" w:rsidRPr="004B2094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聲請勞動調解或起訴狀繕本影本</w:t>
            </w:r>
            <w:r w:rsidRPr="004B209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19302AE" w14:textId="173F5385" w:rsidR="00621FB1" w:rsidRPr="004B2094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勞工保險投保證明</w:t>
            </w:r>
            <w:r w:rsidRPr="004B209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FDA93A5" w14:textId="0BF44BA0" w:rsidR="00621FB1" w:rsidRPr="004B2094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扶養限制行為能力人或無行為能力人之證明文件</w:t>
            </w:r>
            <w:r w:rsidRPr="004B209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F5EF0E4" w14:textId="59EB74B2" w:rsidR="00621FB1" w:rsidRPr="004B2094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7537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 w:rsidRPr="004B2094">
              <w:rPr>
                <w:rFonts w:ascii="標楷體" w:eastAsia="標楷體" w:hAnsi="標楷體" w:hint="eastAsia"/>
                <w:sz w:val="28"/>
                <w:szCs w:val="28"/>
              </w:rPr>
              <w:t>國內金融機構存摺封面影本。</w:t>
            </w:r>
          </w:p>
          <w:p w14:paraId="1C907D3B" w14:textId="36976A4A" w:rsidR="00621FB1" w:rsidRDefault="00621FB1" w:rsidP="00C17E18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4B2094">
              <w:rPr>
                <w:rFonts w:ascii="標楷體" w:eastAsia="標楷體" w:hAnsi="標楷體" w:hint="eastAsia"/>
                <w:sz w:val="28"/>
                <w:szCs w:val="28"/>
              </w:rPr>
              <w:t>其他經本府指定之文件。</w:t>
            </w:r>
          </w:p>
        </w:tc>
      </w:tr>
      <w:tr w:rsidR="00621FB1" w:rsidRPr="004B2094" w14:paraId="497B965E" w14:textId="77777777" w:rsidTr="00A454DF">
        <w:trPr>
          <w:cantSplit/>
          <w:trHeight w:val="2447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E92D3" w14:textId="234B6F25" w:rsidR="00621FB1" w:rsidRPr="009F4CA6" w:rsidRDefault="00621FB1" w:rsidP="00F12C24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F4CA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聲明切結</w:t>
            </w:r>
          </w:p>
        </w:tc>
        <w:tc>
          <w:tcPr>
            <w:tcW w:w="98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F78FA" w14:textId="77777777" w:rsidR="00621FB1" w:rsidRPr="004B2094" w:rsidRDefault="00621FB1" w:rsidP="00044E4C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茲聲明：</w:t>
            </w:r>
          </w:p>
          <w:p w14:paraId="72CDB63C" w14:textId="692E3A2C" w:rsidR="00621FB1" w:rsidRDefault="00621FB1" w:rsidP="00344D80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Chars="50" w:left="8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以上記載</w:t>
            </w:r>
            <w:r w:rsidR="00E336E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</w:t>
            </w:r>
            <w:r w:rsidR="00091EA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、申請事實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及所附文件均屬實。</w:t>
            </w:r>
          </w:p>
          <w:p w14:paraId="6DA3ADCD" w14:textId="40DBA5DA" w:rsidR="00621FB1" w:rsidRDefault="00621FB1" w:rsidP="00344D80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Chars="50" w:left="8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A4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同一案件未曾</w:t>
            </w:r>
            <w:r w:rsidR="001557F9" w:rsidRPr="00595A4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向雇主、民間團體或政府機關</w:t>
            </w:r>
            <w:r w:rsidRPr="00595A4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申領同性質之補助款。</w:t>
            </w:r>
          </w:p>
          <w:p w14:paraId="46230A3A" w14:textId="0633115F" w:rsidR="00621FB1" w:rsidRDefault="00405D0D" w:rsidP="00344D80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Chars="50" w:left="8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本人</w:t>
            </w:r>
            <w:r w:rsidR="00621FB1" w:rsidRPr="00595A4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於申請期間內確實無任何工作收入。</w:t>
            </w:r>
          </w:p>
          <w:p w14:paraId="3C4239F7" w14:textId="77777777" w:rsidR="004D77BB" w:rsidRPr="00C3514D" w:rsidRDefault="004D77BB" w:rsidP="004D77BB">
            <w:pPr>
              <w:pStyle w:val="Standard"/>
              <w:numPr>
                <w:ilvl w:val="0"/>
                <w:numId w:val="1"/>
              </w:numPr>
              <w:tabs>
                <w:tab w:val="left" w:pos="579"/>
                <w:tab w:val="left" w:pos="721"/>
              </w:tabs>
              <w:snapToGrid w:val="0"/>
              <w:spacing w:line="300" w:lineRule="exact"/>
              <w:ind w:left="721" w:hanging="601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95A4E">
              <w:rPr>
                <w:rFonts w:ascii="標楷體" w:eastAsia="標楷體" w:hAnsi="標楷體"/>
                <w:sz w:val="28"/>
                <w:szCs w:val="28"/>
              </w:rPr>
              <w:t>同意</w:t>
            </w:r>
            <w:r w:rsidRPr="00595A4E">
              <w:rPr>
                <w:rFonts w:ascii="標楷體" w:eastAsia="標楷體" w:hAnsi="標楷體" w:hint="eastAsia"/>
                <w:sz w:val="28"/>
                <w:szCs w:val="28"/>
              </w:rPr>
              <w:t>花蓮縣政府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實地查核或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逕以所提供之資料向勞動部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各縣市政府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或有關機關團體</w:t>
            </w:r>
            <w:r w:rsidRPr="00595A4E">
              <w:rPr>
                <w:rFonts w:ascii="標楷體" w:eastAsia="標楷體" w:hAnsi="標楷體"/>
                <w:sz w:val="28"/>
                <w:szCs w:val="28"/>
              </w:rPr>
              <w:t>查詢同性質補助申領情形。</w:t>
            </w:r>
          </w:p>
          <w:p w14:paraId="281B5555" w14:textId="7F4A588A" w:rsidR="00621FB1" w:rsidRPr="004B2094" w:rsidRDefault="00125C40" w:rsidP="00044E4C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聲明內容</w:t>
            </w:r>
            <w:r w:rsidR="00621FB1"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如有虛假，願負一切法律責任，並退還所有補助款項，絕無異議。</w:t>
            </w:r>
          </w:p>
          <w:p w14:paraId="67EE23F7" w14:textId="77777777" w:rsidR="00091EAE" w:rsidRDefault="00091EAE" w:rsidP="00044E4C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57C0EB29" w14:textId="25B9E760" w:rsidR="001557F9" w:rsidRPr="004B2094" w:rsidRDefault="001557F9" w:rsidP="00044E4C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             申請人：                     (簽名或蓋章)</w:t>
            </w:r>
          </w:p>
          <w:p w14:paraId="6D58B458" w14:textId="77777777" w:rsidR="001557F9" w:rsidRPr="004B2094" w:rsidRDefault="001557F9" w:rsidP="00044E4C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21D37D53" w14:textId="002067D8" w:rsidR="00621FB1" w:rsidRPr="004B2094" w:rsidRDefault="003B5DC5" w:rsidP="00044E4C">
            <w:pPr>
              <w:pStyle w:val="Standard"/>
              <w:tabs>
                <w:tab w:val="left" w:pos="3660"/>
              </w:tabs>
              <w:snapToGrid w:val="0"/>
              <w:spacing w:line="300" w:lineRule="exact"/>
              <w:ind w:leftChars="50" w:left="1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             </w:t>
            </w:r>
            <w:r w:rsidR="001557F9"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申請日期：中華民國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年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9627BB" w:rsidRPr="004B2094" w14:paraId="4750F8E8" w14:textId="77777777" w:rsidTr="008147D7">
        <w:trPr>
          <w:cantSplit/>
          <w:trHeight w:val="1816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77A53" w14:textId="6AC3CFA3" w:rsidR="009627BB" w:rsidRPr="009F4CA6" w:rsidRDefault="009627BB" w:rsidP="009627B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8"/>
              </w:rPr>
              <w:lastRenderedPageBreak/>
              <w:t>匯款帳戶</w:t>
            </w:r>
          </w:p>
        </w:tc>
        <w:tc>
          <w:tcPr>
            <w:tcW w:w="98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0180CB" w14:textId="77777777" w:rsidR="009627BB" w:rsidRDefault="009627BB" w:rsidP="009627B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戶名：</w:t>
            </w:r>
          </w:p>
          <w:p w14:paraId="55B6F11E" w14:textId="77777777" w:rsidR="009627BB" w:rsidRDefault="009627BB" w:rsidP="009627B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664CF206" w14:textId="77777777" w:rsidR="009627BB" w:rsidRDefault="009627BB" w:rsidP="009627B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銀行及分行：</w:t>
            </w:r>
          </w:p>
          <w:p w14:paraId="30EDC020" w14:textId="77777777" w:rsidR="009627BB" w:rsidRDefault="009627BB" w:rsidP="009627B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C0C84D7" w14:textId="2BF04D57" w:rsidR="009627BB" w:rsidRPr="004B2094" w:rsidRDefault="009627BB" w:rsidP="009627BB">
            <w:pPr>
              <w:pStyle w:val="Standard"/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帳號：</w:t>
            </w:r>
          </w:p>
        </w:tc>
      </w:tr>
      <w:tr w:rsidR="009627BB" w:rsidRPr="004B2094" w14:paraId="24A0B94C" w14:textId="77777777" w:rsidTr="00A454DF">
        <w:trPr>
          <w:cantSplit/>
          <w:trHeight w:val="1673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B6922" w14:textId="6450E8F1" w:rsidR="009627BB" w:rsidRPr="009F4CA6" w:rsidRDefault="009627BB" w:rsidP="009627BB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9F4CA6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  <w:tc>
          <w:tcPr>
            <w:tcW w:w="98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D4F28" w14:textId="650D0AF9" w:rsidR="009627BB" w:rsidRPr="00561CA9" w:rsidRDefault="009627BB" w:rsidP="00B5227B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ind w:leftChars="50" w:left="477" w:hanging="35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本項補助，依核定補助時，勞工保險投保薪資分級表第一級投保薪資百分之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計算每月核給金額，每月為</w:t>
            </w:r>
            <w:r w:rsidR="005415D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日，未滿</w:t>
            </w:r>
            <w:r w:rsidR="005415D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日依比例計算核給，最長補助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個月。</w:t>
            </w:r>
          </w:p>
          <w:p w14:paraId="36FD0B21" w14:textId="2653ED4A" w:rsidR="009627BB" w:rsidRPr="004B2094" w:rsidRDefault="009627BB" w:rsidP="00B5227B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ind w:leftChars="50" w:left="477" w:hanging="357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申請人有依法扶養限制行為能力人或無行為能力人，每一人加給補助百分之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，最高不得逾百分之</w:t>
            </w:r>
            <w:r w:rsidR="00F9427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2FF6C94" w14:textId="77777777" w:rsidR="009A5379" w:rsidRPr="004052EA" w:rsidRDefault="009A5379" w:rsidP="009A5379">
      <w:pPr>
        <w:spacing w:line="240" w:lineRule="auto"/>
        <w:rPr>
          <w:rFonts w:ascii="標楷體" w:eastAsia="標楷體" w:hAnsi="標楷體"/>
        </w:rPr>
      </w:pPr>
      <w:r w:rsidRPr="004052EA">
        <w:rPr>
          <w:rFonts w:ascii="標楷體" w:eastAsia="標楷體" w:hAnsi="標楷體" w:hint="eastAsia"/>
        </w:rPr>
        <w:t xml:space="preserve">_ _ _ _ _ _ _ _ _ _ _ _ _ _ _ _ _ _ _ _ _ _ _ _ _ _ _ _ _ _ _ _ _ _ _ _ _ _ _ _ _ _ _ _ _ 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424"/>
        <w:gridCol w:w="1978"/>
        <w:gridCol w:w="3402"/>
        <w:gridCol w:w="3402"/>
      </w:tblGrid>
      <w:tr w:rsidR="009A5379" w14:paraId="6983163F" w14:textId="77777777" w:rsidTr="00AA0AD1"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F53870" w14:textId="77777777" w:rsidR="009A5379" w:rsidRDefault="009A5379" w:rsidP="00AA0AD1">
            <w:pPr>
              <w:jc w:val="center"/>
              <w:rPr>
                <w:rFonts w:ascii="標楷體" w:eastAsia="標楷體" w:hAnsi="標楷體"/>
              </w:rPr>
            </w:pPr>
            <w:r w:rsidRPr="0067047C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審查欄位(由受理單位填寫，申請單位請勿填寫)</w:t>
            </w:r>
          </w:p>
        </w:tc>
      </w:tr>
      <w:tr w:rsidR="009A5379" w14:paraId="6E27BB5E" w14:textId="77777777" w:rsidTr="00AA0AD1">
        <w:tc>
          <w:tcPr>
            <w:tcW w:w="14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F96EDD" w14:textId="77777777" w:rsidR="009A5379" w:rsidRDefault="009A5379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8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1EF76A" w14:textId="1B0B3C03" w:rsidR="009A5379" w:rsidRDefault="009A5379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核定，</w:t>
            </w:r>
            <w:r w:rsidR="00D1218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核發補助計新臺幣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_______________元。</w:t>
            </w:r>
          </w:p>
          <w:p w14:paraId="4F068343" w14:textId="77777777" w:rsidR="009A5379" w:rsidRDefault="009A5379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B20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不予核定，原因：</w:t>
            </w:r>
          </w:p>
          <w:p w14:paraId="47E66E71" w14:textId="77777777" w:rsidR="009A5379" w:rsidRPr="00FB18B8" w:rsidRDefault="009A5379" w:rsidP="00AA0AD1">
            <w:pPr>
              <w:pStyle w:val="Standard"/>
              <w:snapToGrid w:val="0"/>
              <w:spacing w:beforeLines="50" w:before="180" w:line="3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A5379" w14:paraId="71D3C262" w14:textId="77777777" w:rsidTr="00624E88">
        <w:trPr>
          <w:trHeight w:val="233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4BE895" w14:textId="77777777" w:rsidR="009A5379" w:rsidRDefault="009A5379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6511A" w14:textId="77777777" w:rsidR="009A5379" w:rsidRDefault="009A5379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單位主管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</w:tcPr>
          <w:p w14:paraId="75023C64" w14:textId="77777777" w:rsidR="009A5379" w:rsidRDefault="009A5379" w:rsidP="00AA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</w:t>
            </w:r>
          </w:p>
        </w:tc>
      </w:tr>
      <w:tr w:rsidR="009A5379" w14:paraId="03165C92" w14:textId="77777777" w:rsidTr="00AA0AD1">
        <w:tc>
          <w:tcPr>
            <w:tcW w:w="1020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525C2" w14:textId="77777777" w:rsidR="009A5379" w:rsidRDefault="009A5379" w:rsidP="00AA0A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 華 民 國     年     月     日</w:t>
            </w:r>
          </w:p>
        </w:tc>
      </w:tr>
    </w:tbl>
    <w:p w14:paraId="4604B521" w14:textId="77777777" w:rsidR="00AF0DC0" w:rsidRPr="00AF0DC0" w:rsidRDefault="00AF0DC0">
      <w:pPr>
        <w:rPr>
          <w:rFonts w:ascii="標楷體" w:eastAsia="標楷體" w:hAnsi="標楷體"/>
        </w:rPr>
      </w:pPr>
    </w:p>
    <w:sectPr w:rsidR="00AF0DC0" w:rsidRPr="00AF0DC0" w:rsidSect="00DA594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2F27" w14:textId="77777777" w:rsidR="005B3B60" w:rsidRDefault="005B3B60" w:rsidP="00AC34C2">
      <w:pPr>
        <w:spacing w:after="0" w:line="240" w:lineRule="auto"/>
      </w:pPr>
      <w:r>
        <w:separator/>
      </w:r>
    </w:p>
  </w:endnote>
  <w:endnote w:type="continuationSeparator" w:id="0">
    <w:p w14:paraId="68A7375D" w14:textId="77777777" w:rsidR="005B3B60" w:rsidRDefault="005B3B60" w:rsidP="00A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F250" w14:textId="77777777" w:rsidR="005B3B60" w:rsidRDefault="005B3B60" w:rsidP="00AC34C2">
      <w:pPr>
        <w:spacing w:after="0" w:line="240" w:lineRule="auto"/>
      </w:pPr>
      <w:r>
        <w:separator/>
      </w:r>
    </w:p>
  </w:footnote>
  <w:footnote w:type="continuationSeparator" w:id="0">
    <w:p w14:paraId="79163294" w14:textId="77777777" w:rsidR="005B3B60" w:rsidRDefault="005B3B60" w:rsidP="00AC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E2E"/>
    <w:multiLevelType w:val="hybridMultilevel"/>
    <w:tmpl w:val="95E03DA0"/>
    <w:lvl w:ilvl="0" w:tplc="903A70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6965CD"/>
    <w:multiLevelType w:val="hybridMultilevel"/>
    <w:tmpl w:val="F43E9646"/>
    <w:lvl w:ilvl="0" w:tplc="BDF0341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5F625DB"/>
    <w:multiLevelType w:val="hybridMultilevel"/>
    <w:tmpl w:val="4ED83EEC"/>
    <w:lvl w:ilvl="0" w:tplc="CDA48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9942785">
    <w:abstractNumId w:val="0"/>
  </w:num>
  <w:num w:numId="2" w16cid:durableId="86466161">
    <w:abstractNumId w:val="2"/>
  </w:num>
  <w:num w:numId="3" w16cid:durableId="206367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C0"/>
    <w:rsid w:val="00023801"/>
    <w:rsid w:val="000358B6"/>
    <w:rsid w:val="000418BE"/>
    <w:rsid w:val="00044E4C"/>
    <w:rsid w:val="000527D6"/>
    <w:rsid w:val="000756F3"/>
    <w:rsid w:val="0008737F"/>
    <w:rsid w:val="00091EAE"/>
    <w:rsid w:val="00092567"/>
    <w:rsid w:val="0009535D"/>
    <w:rsid w:val="00096460"/>
    <w:rsid w:val="000C4CE5"/>
    <w:rsid w:val="000D75D5"/>
    <w:rsid w:val="000F3104"/>
    <w:rsid w:val="000F478B"/>
    <w:rsid w:val="00112031"/>
    <w:rsid w:val="00125C40"/>
    <w:rsid w:val="00147EEF"/>
    <w:rsid w:val="001557F9"/>
    <w:rsid w:val="00157513"/>
    <w:rsid w:val="00175CF3"/>
    <w:rsid w:val="001840BE"/>
    <w:rsid w:val="00193EA7"/>
    <w:rsid w:val="001B71CF"/>
    <w:rsid w:val="001C1595"/>
    <w:rsid w:val="001C7107"/>
    <w:rsid w:val="001D0C13"/>
    <w:rsid w:val="001D2297"/>
    <w:rsid w:val="002079DA"/>
    <w:rsid w:val="0021312A"/>
    <w:rsid w:val="00242204"/>
    <w:rsid w:val="00247880"/>
    <w:rsid w:val="00250E61"/>
    <w:rsid w:val="00256806"/>
    <w:rsid w:val="002B41D4"/>
    <w:rsid w:val="002B6064"/>
    <w:rsid w:val="002B6EB1"/>
    <w:rsid w:val="002C2BD0"/>
    <w:rsid w:val="002D2481"/>
    <w:rsid w:val="002F3A81"/>
    <w:rsid w:val="003323ED"/>
    <w:rsid w:val="00337288"/>
    <w:rsid w:val="00341703"/>
    <w:rsid w:val="00344D80"/>
    <w:rsid w:val="00354E95"/>
    <w:rsid w:val="00363B41"/>
    <w:rsid w:val="003B5DC5"/>
    <w:rsid w:val="003F2D58"/>
    <w:rsid w:val="00405D0D"/>
    <w:rsid w:val="0042426D"/>
    <w:rsid w:val="0043237C"/>
    <w:rsid w:val="0044162F"/>
    <w:rsid w:val="0045797C"/>
    <w:rsid w:val="00467273"/>
    <w:rsid w:val="00482B0E"/>
    <w:rsid w:val="00486425"/>
    <w:rsid w:val="00490C03"/>
    <w:rsid w:val="00497677"/>
    <w:rsid w:val="004B2094"/>
    <w:rsid w:val="004B5221"/>
    <w:rsid w:val="004D32FB"/>
    <w:rsid w:val="004D77BB"/>
    <w:rsid w:val="0052673A"/>
    <w:rsid w:val="005415DA"/>
    <w:rsid w:val="0054687C"/>
    <w:rsid w:val="00551BB5"/>
    <w:rsid w:val="00555E16"/>
    <w:rsid w:val="00561CA9"/>
    <w:rsid w:val="0056289C"/>
    <w:rsid w:val="0057526C"/>
    <w:rsid w:val="00583182"/>
    <w:rsid w:val="00584360"/>
    <w:rsid w:val="0058642E"/>
    <w:rsid w:val="00595A4E"/>
    <w:rsid w:val="005A79B1"/>
    <w:rsid w:val="005B0197"/>
    <w:rsid w:val="005B3B60"/>
    <w:rsid w:val="005C3F61"/>
    <w:rsid w:val="005D6CED"/>
    <w:rsid w:val="005F22AC"/>
    <w:rsid w:val="00610164"/>
    <w:rsid w:val="00612CE2"/>
    <w:rsid w:val="00621FB1"/>
    <w:rsid w:val="00624E88"/>
    <w:rsid w:val="006316B3"/>
    <w:rsid w:val="00674FF3"/>
    <w:rsid w:val="00683D5B"/>
    <w:rsid w:val="006D5CED"/>
    <w:rsid w:val="00704B48"/>
    <w:rsid w:val="0074410D"/>
    <w:rsid w:val="0075374A"/>
    <w:rsid w:val="00754329"/>
    <w:rsid w:val="00775E3E"/>
    <w:rsid w:val="00786596"/>
    <w:rsid w:val="00786A20"/>
    <w:rsid w:val="007A3A5D"/>
    <w:rsid w:val="007B12A2"/>
    <w:rsid w:val="007C1548"/>
    <w:rsid w:val="007E17CC"/>
    <w:rsid w:val="007E1AA8"/>
    <w:rsid w:val="007F04B6"/>
    <w:rsid w:val="00800C7C"/>
    <w:rsid w:val="008147D7"/>
    <w:rsid w:val="00824ED8"/>
    <w:rsid w:val="00833464"/>
    <w:rsid w:val="008445C6"/>
    <w:rsid w:val="00874B12"/>
    <w:rsid w:val="008934FD"/>
    <w:rsid w:val="008A5A16"/>
    <w:rsid w:val="008C4BED"/>
    <w:rsid w:val="008F036C"/>
    <w:rsid w:val="00902BA8"/>
    <w:rsid w:val="00941914"/>
    <w:rsid w:val="00941AA4"/>
    <w:rsid w:val="009627BB"/>
    <w:rsid w:val="009A5379"/>
    <w:rsid w:val="009B7F16"/>
    <w:rsid w:val="009C63C3"/>
    <w:rsid w:val="009D6254"/>
    <w:rsid w:val="009D672D"/>
    <w:rsid w:val="009E1894"/>
    <w:rsid w:val="009F0FCF"/>
    <w:rsid w:val="009F4CA6"/>
    <w:rsid w:val="00A05D91"/>
    <w:rsid w:val="00A2087A"/>
    <w:rsid w:val="00A44B24"/>
    <w:rsid w:val="00A454DF"/>
    <w:rsid w:val="00A52374"/>
    <w:rsid w:val="00A54017"/>
    <w:rsid w:val="00A67453"/>
    <w:rsid w:val="00A703EC"/>
    <w:rsid w:val="00A733BA"/>
    <w:rsid w:val="00A8260A"/>
    <w:rsid w:val="00AC34C2"/>
    <w:rsid w:val="00AF0DC0"/>
    <w:rsid w:val="00B011C0"/>
    <w:rsid w:val="00B2189B"/>
    <w:rsid w:val="00B2468B"/>
    <w:rsid w:val="00B5227B"/>
    <w:rsid w:val="00B5434F"/>
    <w:rsid w:val="00B74338"/>
    <w:rsid w:val="00B75A04"/>
    <w:rsid w:val="00B9022A"/>
    <w:rsid w:val="00BA6D4C"/>
    <w:rsid w:val="00BC0EB3"/>
    <w:rsid w:val="00BC6F3A"/>
    <w:rsid w:val="00BD3ADF"/>
    <w:rsid w:val="00BD7186"/>
    <w:rsid w:val="00BF1719"/>
    <w:rsid w:val="00C004A6"/>
    <w:rsid w:val="00C14C3D"/>
    <w:rsid w:val="00C16E8B"/>
    <w:rsid w:val="00C17E18"/>
    <w:rsid w:val="00C21E6B"/>
    <w:rsid w:val="00C4010D"/>
    <w:rsid w:val="00C40398"/>
    <w:rsid w:val="00C423EC"/>
    <w:rsid w:val="00C43808"/>
    <w:rsid w:val="00C556B3"/>
    <w:rsid w:val="00C82058"/>
    <w:rsid w:val="00C843E4"/>
    <w:rsid w:val="00C85CE0"/>
    <w:rsid w:val="00CB0055"/>
    <w:rsid w:val="00CD4064"/>
    <w:rsid w:val="00CF68BB"/>
    <w:rsid w:val="00D12184"/>
    <w:rsid w:val="00D3177B"/>
    <w:rsid w:val="00D437C7"/>
    <w:rsid w:val="00D455D8"/>
    <w:rsid w:val="00D642DD"/>
    <w:rsid w:val="00D65765"/>
    <w:rsid w:val="00D65876"/>
    <w:rsid w:val="00D77B64"/>
    <w:rsid w:val="00D858F9"/>
    <w:rsid w:val="00D91204"/>
    <w:rsid w:val="00DA5944"/>
    <w:rsid w:val="00DD20DC"/>
    <w:rsid w:val="00DD28E0"/>
    <w:rsid w:val="00E00C00"/>
    <w:rsid w:val="00E1307E"/>
    <w:rsid w:val="00E23907"/>
    <w:rsid w:val="00E23F6A"/>
    <w:rsid w:val="00E26DC6"/>
    <w:rsid w:val="00E31FA3"/>
    <w:rsid w:val="00E336E8"/>
    <w:rsid w:val="00E4493C"/>
    <w:rsid w:val="00E514FF"/>
    <w:rsid w:val="00E6461E"/>
    <w:rsid w:val="00EA40DE"/>
    <w:rsid w:val="00EB0CAF"/>
    <w:rsid w:val="00EC0AB0"/>
    <w:rsid w:val="00EC2343"/>
    <w:rsid w:val="00EC381E"/>
    <w:rsid w:val="00EC4E8C"/>
    <w:rsid w:val="00EC5C9D"/>
    <w:rsid w:val="00EF72F0"/>
    <w:rsid w:val="00F0260B"/>
    <w:rsid w:val="00F12C24"/>
    <w:rsid w:val="00F21256"/>
    <w:rsid w:val="00F579D4"/>
    <w:rsid w:val="00F61120"/>
    <w:rsid w:val="00F618F0"/>
    <w:rsid w:val="00F83D40"/>
    <w:rsid w:val="00F85230"/>
    <w:rsid w:val="00F9068D"/>
    <w:rsid w:val="00F92528"/>
    <w:rsid w:val="00F93C2B"/>
    <w:rsid w:val="00F9427C"/>
    <w:rsid w:val="00F949E1"/>
    <w:rsid w:val="00FC2D12"/>
    <w:rsid w:val="00FC3333"/>
    <w:rsid w:val="00FD0731"/>
    <w:rsid w:val="00FE1301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77B1"/>
  <w15:chartTrackingRefBased/>
  <w15:docId w15:val="{E27C332E-519C-4ECC-B583-22979D8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46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Mangal"/>
      <w:kern w:val="3"/>
      <w:lang w:bidi="hi-IN"/>
      <w14:ligatures w14:val="none"/>
    </w:rPr>
  </w:style>
  <w:style w:type="paragraph" w:styleId="a4">
    <w:name w:val="header"/>
    <w:basedOn w:val="a"/>
    <w:link w:val="a5"/>
    <w:uiPriority w:val="99"/>
    <w:unhideWhenUsed/>
    <w:rsid w:val="00AC3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34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3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34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社會處 花蓮縣</dc:creator>
  <cp:keywords/>
  <dc:description/>
  <cp:lastModifiedBy>社會處 花蓮縣</cp:lastModifiedBy>
  <cp:revision>83</cp:revision>
  <dcterms:created xsi:type="dcterms:W3CDTF">2024-05-22T07:40:00Z</dcterms:created>
  <dcterms:modified xsi:type="dcterms:W3CDTF">2025-05-30T05:10:00Z</dcterms:modified>
</cp:coreProperties>
</file>