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22BD9" w14:textId="77777777" w:rsidR="0076341A" w:rsidRDefault="002D0581">
      <w:pPr>
        <w:pStyle w:val="Standard"/>
        <w:jc w:val="center"/>
        <w:rPr>
          <w:rFonts w:eastAsia="標楷體"/>
          <w:b/>
          <w:bCs/>
          <w:sz w:val="44"/>
        </w:rPr>
      </w:pPr>
      <w:r>
        <w:rPr>
          <w:rFonts w:eastAsia="標楷體"/>
          <w:b/>
          <w:bCs/>
          <w:sz w:val="44"/>
        </w:rPr>
        <w:t>花蓮縣性別人才資料庫</w:t>
      </w:r>
    </w:p>
    <w:p w14:paraId="4268FF78" w14:textId="77777777" w:rsidR="0076341A" w:rsidRDefault="002D0581">
      <w:pPr>
        <w:pStyle w:val="Standard"/>
        <w:jc w:val="center"/>
      </w:pPr>
      <w:r>
        <w:rPr>
          <w:rFonts w:eastAsia="標楷體"/>
          <w:b/>
          <w:bCs/>
          <w:sz w:val="44"/>
        </w:rPr>
        <w:t>(</w:t>
      </w:r>
      <w:r>
        <w:rPr>
          <w:rFonts w:eastAsia="標楷體"/>
          <w:b/>
          <w:bCs/>
          <w:sz w:val="44"/>
        </w:rPr>
        <w:t>含性別主流化、性別平等教育</w:t>
      </w:r>
      <w:r>
        <w:rPr>
          <w:rFonts w:eastAsia="標楷體"/>
          <w:b/>
          <w:bCs/>
          <w:sz w:val="44"/>
        </w:rPr>
        <w:t>)</w:t>
      </w:r>
    </w:p>
    <w:p w14:paraId="511D7E0D" w14:textId="77777777" w:rsidR="0076341A" w:rsidRDefault="002D0581">
      <w:pPr>
        <w:pStyle w:val="Standard"/>
        <w:jc w:val="center"/>
        <w:rPr>
          <w:rFonts w:eastAsia="標楷體"/>
          <w:b/>
          <w:bCs/>
          <w:sz w:val="44"/>
        </w:rPr>
      </w:pPr>
      <w:r>
        <w:rPr>
          <w:rFonts w:eastAsia="標楷體"/>
          <w:b/>
          <w:bCs/>
          <w:sz w:val="44"/>
        </w:rPr>
        <w:t>專家學者推薦表</w:t>
      </w:r>
    </w:p>
    <w:tbl>
      <w:tblPr>
        <w:tblW w:w="10126" w:type="dxa"/>
        <w:tblInd w:w="-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1"/>
        <w:gridCol w:w="3794"/>
        <w:gridCol w:w="851"/>
        <w:gridCol w:w="3010"/>
      </w:tblGrid>
      <w:tr w:rsidR="0076341A" w14:paraId="5A7D91C0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9A24B" w14:textId="77777777" w:rsidR="0076341A" w:rsidRDefault="002D0581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專家學者姓名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414D4" w14:textId="77777777" w:rsidR="0076341A" w:rsidRDefault="0076341A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FCCF9" w14:textId="77777777" w:rsidR="0076341A" w:rsidRDefault="002D0581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性別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762FE" w14:textId="77777777" w:rsidR="0076341A" w:rsidRDefault="0076341A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6341A" w14:paraId="41FF7D12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D46AC" w14:textId="77777777" w:rsidR="0076341A" w:rsidRDefault="002D0581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9CF8BF" w14:textId="77777777" w:rsidR="0076341A" w:rsidRDefault="0076341A">
            <w:pPr>
              <w:pStyle w:val="Standard"/>
              <w:snapToGrid w:val="0"/>
              <w:spacing w:line="5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6341A" w14:paraId="3D3E1B31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DF289" w14:textId="77777777" w:rsidR="0076341A" w:rsidRDefault="002D0581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電子郵件</w:t>
            </w:r>
          </w:p>
        </w:tc>
        <w:tc>
          <w:tcPr>
            <w:tcW w:w="76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FE20D2" w14:textId="77777777" w:rsidR="0076341A" w:rsidRDefault="0076341A">
            <w:pPr>
              <w:pStyle w:val="Standard"/>
              <w:snapToGrid w:val="0"/>
              <w:spacing w:line="5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6341A" w14:paraId="5EBD8A69" w14:textId="77777777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5F268" w14:textId="77777777" w:rsidR="0076341A" w:rsidRDefault="002D0581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現職服務機關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513DD3" w14:textId="77777777" w:rsidR="0076341A" w:rsidRDefault="0076341A">
            <w:pPr>
              <w:pStyle w:val="Default"/>
              <w:snapToGrid w:val="0"/>
              <w:rPr>
                <w:rFonts w:cs="標楷體"/>
                <w:sz w:val="28"/>
                <w:szCs w:val="28"/>
              </w:rPr>
            </w:pPr>
          </w:p>
        </w:tc>
      </w:tr>
      <w:tr w:rsidR="0076341A" w14:paraId="6487CCE7" w14:textId="77777777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3D848" w14:textId="77777777" w:rsidR="0076341A" w:rsidRDefault="002D0581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76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3D0F7B" w14:textId="77777777" w:rsidR="0076341A" w:rsidRDefault="0076341A">
            <w:pPr>
              <w:pStyle w:val="Default"/>
              <w:snapToGrid w:val="0"/>
              <w:rPr>
                <w:rFonts w:cs="標楷體"/>
                <w:sz w:val="28"/>
                <w:szCs w:val="28"/>
              </w:rPr>
            </w:pPr>
          </w:p>
        </w:tc>
      </w:tr>
      <w:tr w:rsidR="0076341A" w14:paraId="38028D35" w14:textId="77777777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CB76C" w14:textId="77777777" w:rsidR="0076341A" w:rsidRDefault="002D0581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學經歷</w:t>
            </w:r>
          </w:p>
        </w:tc>
        <w:tc>
          <w:tcPr>
            <w:tcW w:w="76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A58D96" w14:textId="77777777" w:rsidR="0076341A" w:rsidRDefault="0076341A">
            <w:pPr>
              <w:pStyle w:val="Default"/>
              <w:snapToGrid w:val="0"/>
              <w:rPr>
                <w:rFonts w:cs="標楷體"/>
                <w:sz w:val="28"/>
                <w:szCs w:val="28"/>
              </w:rPr>
            </w:pPr>
          </w:p>
          <w:p w14:paraId="1A35AE27" w14:textId="77777777" w:rsidR="0076341A" w:rsidRDefault="0076341A">
            <w:pPr>
              <w:pStyle w:val="Default"/>
              <w:snapToGrid w:val="0"/>
              <w:rPr>
                <w:rFonts w:cs="標楷體"/>
                <w:sz w:val="28"/>
                <w:szCs w:val="28"/>
              </w:rPr>
            </w:pPr>
          </w:p>
          <w:p w14:paraId="1866CEFC" w14:textId="77777777" w:rsidR="0076341A" w:rsidRDefault="0076341A">
            <w:pPr>
              <w:pStyle w:val="Default"/>
              <w:snapToGrid w:val="0"/>
              <w:rPr>
                <w:rFonts w:cs="標楷體"/>
                <w:sz w:val="28"/>
                <w:szCs w:val="28"/>
              </w:rPr>
            </w:pPr>
          </w:p>
          <w:p w14:paraId="3B1F5198" w14:textId="77777777" w:rsidR="0076341A" w:rsidRDefault="0076341A">
            <w:pPr>
              <w:pStyle w:val="Default"/>
              <w:snapToGrid w:val="0"/>
              <w:rPr>
                <w:rFonts w:cs="標楷體"/>
                <w:sz w:val="28"/>
                <w:szCs w:val="28"/>
              </w:rPr>
            </w:pPr>
          </w:p>
          <w:p w14:paraId="3B8A08F7" w14:textId="77777777" w:rsidR="0076341A" w:rsidRDefault="0076341A">
            <w:pPr>
              <w:pStyle w:val="Default"/>
              <w:snapToGrid w:val="0"/>
              <w:rPr>
                <w:rFonts w:cs="標楷體"/>
                <w:sz w:val="28"/>
                <w:szCs w:val="28"/>
              </w:rPr>
            </w:pPr>
          </w:p>
          <w:p w14:paraId="3986AFEA" w14:textId="77777777" w:rsidR="0076341A" w:rsidRDefault="0076341A">
            <w:pPr>
              <w:pStyle w:val="Default"/>
              <w:snapToGrid w:val="0"/>
              <w:rPr>
                <w:rFonts w:cs="標楷體"/>
                <w:sz w:val="28"/>
                <w:szCs w:val="28"/>
              </w:rPr>
            </w:pPr>
          </w:p>
          <w:p w14:paraId="7F178915" w14:textId="77777777" w:rsidR="0076341A" w:rsidRDefault="0076341A">
            <w:pPr>
              <w:pStyle w:val="Default"/>
              <w:snapToGrid w:val="0"/>
              <w:rPr>
                <w:rFonts w:cs="標楷體"/>
                <w:sz w:val="28"/>
                <w:szCs w:val="28"/>
              </w:rPr>
            </w:pPr>
          </w:p>
          <w:p w14:paraId="44F2EC1B" w14:textId="77777777" w:rsidR="0076341A" w:rsidRDefault="0076341A">
            <w:pPr>
              <w:pStyle w:val="Default"/>
              <w:snapToGrid w:val="0"/>
              <w:rPr>
                <w:rFonts w:cs="標楷體"/>
                <w:sz w:val="28"/>
                <w:szCs w:val="28"/>
              </w:rPr>
            </w:pPr>
          </w:p>
          <w:p w14:paraId="36589CDA" w14:textId="77777777" w:rsidR="0076341A" w:rsidRDefault="0076341A">
            <w:pPr>
              <w:pStyle w:val="Default"/>
              <w:snapToGrid w:val="0"/>
              <w:rPr>
                <w:rFonts w:cs="標楷體"/>
                <w:sz w:val="28"/>
                <w:szCs w:val="28"/>
              </w:rPr>
            </w:pPr>
          </w:p>
          <w:p w14:paraId="00863742" w14:textId="77777777" w:rsidR="0076341A" w:rsidRDefault="0076341A">
            <w:pPr>
              <w:pStyle w:val="Default"/>
              <w:snapToGrid w:val="0"/>
              <w:ind w:right="113"/>
              <w:rPr>
                <w:rFonts w:cs="標楷體"/>
                <w:sz w:val="28"/>
                <w:szCs w:val="28"/>
              </w:rPr>
            </w:pPr>
          </w:p>
        </w:tc>
      </w:tr>
      <w:tr w:rsidR="0076341A" w14:paraId="7F10790D" w14:textId="77777777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006DE" w14:textId="77777777" w:rsidR="0076341A" w:rsidRDefault="002D0581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具備條件</w:t>
            </w:r>
          </w:p>
          <w:p w14:paraId="17444513" w14:textId="77777777" w:rsidR="0076341A" w:rsidRDefault="002D0581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可複選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76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1A95E3" w14:textId="77777777" w:rsidR="0076341A" w:rsidRDefault="002D0581">
            <w:pPr>
              <w:pStyle w:val="Standard"/>
              <w:spacing w:line="0" w:lineRule="atLeast"/>
              <w:ind w:left="283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現任及曾任行政院性別平等委員會委員、地方政府性別平等事務相關委員會委員、行政院性別平等會各機關人才資料庫之專家學者。</w:t>
            </w:r>
          </w:p>
          <w:p w14:paraId="63F4F0D7" w14:textId="77777777" w:rsidR="0076341A" w:rsidRDefault="0076341A">
            <w:pPr>
              <w:pStyle w:val="Standard"/>
              <w:spacing w:line="0" w:lineRule="atLeast"/>
              <w:ind w:left="283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6C85DF8" w14:textId="77777777" w:rsidR="0076341A" w:rsidRDefault="002D0581">
            <w:pPr>
              <w:pStyle w:val="Standard"/>
              <w:spacing w:line="0" w:lineRule="atLeast"/>
              <w:ind w:left="283" w:hanging="283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現任或退休之公職人員，曾接受中央和地方機關性別主流化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種子人員課程培訓，或具性別相關業務推動經驗者。</w:t>
            </w:r>
          </w:p>
          <w:p w14:paraId="0FC9C239" w14:textId="77777777" w:rsidR="0076341A" w:rsidRDefault="0076341A">
            <w:pPr>
              <w:pStyle w:val="Standard"/>
              <w:spacing w:line="0" w:lineRule="atLeast"/>
              <w:ind w:left="283" w:hanging="28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4A2CB0FD" w14:textId="77777777" w:rsidR="0076341A" w:rsidRDefault="002D0581">
            <w:pPr>
              <w:pStyle w:val="Standard"/>
              <w:spacing w:line="0" w:lineRule="atLeast"/>
              <w:ind w:left="283" w:hanging="28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現任或曾任公私立研究或教學機構之學者專家，具性別主流化或性別平等相關之著作、出版、授課、研究、演講等經驗者。</w:t>
            </w:r>
          </w:p>
          <w:p w14:paraId="2F8EC12A" w14:textId="77777777" w:rsidR="0076341A" w:rsidRDefault="0076341A">
            <w:pPr>
              <w:pStyle w:val="Standard"/>
              <w:spacing w:line="0" w:lineRule="atLeast"/>
              <w:ind w:left="283" w:hanging="28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12952747" w14:textId="77777777" w:rsidR="0076341A" w:rsidRDefault="002D0581">
            <w:pPr>
              <w:pStyle w:val="Standard"/>
              <w:spacing w:line="0" w:lineRule="atLeast"/>
              <w:ind w:left="283" w:hanging="283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民間團體之資深實務人員，長期關注性別主流化或性別平等議題，或具性別主流化或性別平等相關著作、方案執行、演講、倡議等經驗豐富且具聲名者。</w:t>
            </w:r>
          </w:p>
        </w:tc>
      </w:tr>
      <w:tr w:rsidR="0076341A" w14:paraId="0BC9555C" w14:textId="77777777">
        <w:tblPrEx>
          <w:tblCellMar>
            <w:top w:w="0" w:type="dxa"/>
            <w:bottom w:w="0" w:type="dxa"/>
          </w:tblCellMar>
        </w:tblPrEx>
        <w:trPr>
          <w:cantSplit/>
          <w:trHeight w:val="1265"/>
        </w:trPr>
        <w:tc>
          <w:tcPr>
            <w:tcW w:w="2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0D2A5" w14:textId="77777777" w:rsidR="0076341A" w:rsidRDefault="002D0581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性別平等政策綱領核心議題類別</w:t>
            </w:r>
          </w:p>
          <w:p w14:paraId="589DE592" w14:textId="77777777" w:rsidR="0076341A" w:rsidRDefault="002D0581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可複選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76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7D05E1" w14:textId="77777777" w:rsidR="0076341A" w:rsidRDefault="002D0581">
            <w:pPr>
              <w:pStyle w:val="Standard"/>
              <w:spacing w:line="0" w:lineRule="atLeast"/>
              <w:ind w:left="283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權力、決策與影響力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人身安全與司法</w:t>
            </w:r>
          </w:p>
          <w:p w14:paraId="23575B89" w14:textId="77777777" w:rsidR="0076341A" w:rsidRDefault="002D0581">
            <w:pPr>
              <w:pStyle w:val="Standard"/>
              <w:spacing w:line="0" w:lineRule="atLeast"/>
              <w:ind w:left="283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就業、經濟與福利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健康醫療與照顧</w:t>
            </w:r>
          </w:p>
          <w:p w14:paraId="695F6598" w14:textId="77777777" w:rsidR="0076341A" w:rsidRDefault="002D0581">
            <w:pPr>
              <w:pStyle w:val="Standard"/>
              <w:spacing w:line="0" w:lineRule="atLeast"/>
              <w:ind w:left="283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教育、媒體與文化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環境能源與科技</w:t>
            </w:r>
          </w:p>
        </w:tc>
      </w:tr>
      <w:tr w:rsidR="0076341A" w14:paraId="25C570C7" w14:textId="77777777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C556E" w14:textId="77777777" w:rsidR="0076341A" w:rsidRDefault="002D0581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曾擔任</w:t>
            </w:r>
          </w:p>
          <w:p w14:paraId="30C640D7" w14:textId="77777777" w:rsidR="0076341A" w:rsidRDefault="002D0581">
            <w:pPr>
              <w:pStyle w:val="Standard"/>
              <w:spacing w:line="0" w:lineRule="atLeast"/>
              <w:ind w:left="-2" w:right="-312" w:hanging="10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「性別影響評估」</w:t>
            </w:r>
          </w:p>
          <w:p w14:paraId="40B256D1" w14:textId="77777777" w:rsidR="0076341A" w:rsidRDefault="002D0581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審查委員，或未來有意願擔任委員</w:t>
            </w:r>
          </w:p>
        </w:tc>
        <w:tc>
          <w:tcPr>
            <w:tcW w:w="76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95A2F" w14:textId="77777777" w:rsidR="0076341A" w:rsidRDefault="002D0581">
            <w:pPr>
              <w:pStyle w:val="Standard"/>
              <w:spacing w:line="0" w:lineRule="atLeast"/>
              <w:ind w:left="283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是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      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否</w:t>
            </w:r>
            <w:proofErr w:type="gramEnd"/>
          </w:p>
        </w:tc>
      </w:tr>
      <w:tr w:rsidR="0076341A" w14:paraId="4BF872AE" w14:textId="77777777">
        <w:tblPrEx>
          <w:tblCellMar>
            <w:top w:w="0" w:type="dxa"/>
            <w:bottom w:w="0" w:type="dxa"/>
          </w:tblCellMar>
        </w:tblPrEx>
        <w:trPr>
          <w:cantSplit/>
          <w:trHeight w:val="2817"/>
        </w:trPr>
        <w:tc>
          <w:tcPr>
            <w:tcW w:w="2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44282" w14:textId="77777777" w:rsidR="0076341A" w:rsidRDefault="002D0581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可提供的</w:t>
            </w:r>
          </w:p>
          <w:p w14:paraId="46F84241" w14:textId="77777777" w:rsidR="0076341A" w:rsidRDefault="002D0581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「性別主流化」</w:t>
            </w:r>
          </w:p>
          <w:p w14:paraId="3D1286F6" w14:textId="77777777" w:rsidR="0076341A" w:rsidRDefault="002D0581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相關課程或訓練類別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可複選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76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072EC" w14:textId="77777777" w:rsidR="0076341A" w:rsidRDefault="002D0581">
            <w:pPr>
              <w:pStyle w:val="Standard"/>
              <w:spacing w:line="0" w:lineRule="atLeast"/>
              <w:ind w:left="283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性別主流化概論（含概念、緣起、國內發展與國際現狀）</w:t>
            </w:r>
          </w:p>
          <w:p w14:paraId="79D57C42" w14:textId="77777777" w:rsidR="0076341A" w:rsidRDefault="002D0581">
            <w:pPr>
              <w:pStyle w:val="Standard"/>
              <w:spacing w:line="0" w:lineRule="atLeast"/>
              <w:ind w:left="283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性別意識培力</w:t>
            </w:r>
          </w:p>
          <w:p w14:paraId="0E0CD67B" w14:textId="77777777" w:rsidR="0076341A" w:rsidRDefault="002D0581">
            <w:pPr>
              <w:pStyle w:val="Standard"/>
              <w:spacing w:line="0" w:lineRule="atLeast"/>
              <w:ind w:left="283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性別分析概念及應用於業務</w:t>
            </w:r>
          </w:p>
          <w:p w14:paraId="1D8CF2BE" w14:textId="77777777" w:rsidR="0076341A" w:rsidRDefault="002D0581">
            <w:pPr>
              <w:pStyle w:val="Standard"/>
              <w:spacing w:line="0" w:lineRule="atLeast"/>
              <w:ind w:left="283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性別統計概念及應用於業務</w:t>
            </w:r>
          </w:p>
          <w:p w14:paraId="4349367E" w14:textId="77777777" w:rsidR="0076341A" w:rsidRDefault="002D0581">
            <w:pPr>
              <w:pStyle w:val="Standard"/>
              <w:spacing w:line="0" w:lineRule="atLeast"/>
              <w:ind w:left="283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性別影響評估概念及案例分析</w:t>
            </w:r>
          </w:p>
          <w:p w14:paraId="6ABC66F3" w14:textId="77777777" w:rsidR="0076341A" w:rsidRDefault="002D0581">
            <w:pPr>
              <w:pStyle w:val="Standard"/>
              <w:spacing w:line="0" w:lineRule="atLeast"/>
              <w:ind w:left="283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性別預算概念及應用於業務</w:t>
            </w:r>
          </w:p>
          <w:p w14:paraId="58C656B0" w14:textId="77777777" w:rsidR="0076341A" w:rsidRDefault="002D0581">
            <w:pPr>
              <w:pStyle w:val="Standard"/>
              <w:spacing w:line="0" w:lineRule="atLeast"/>
              <w:ind w:left="283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以上皆無法提供</w:t>
            </w:r>
          </w:p>
        </w:tc>
      </w:tr>
      <w:tr w:rsidR="0076341A" w14:paraId="10F9A885" w14:textId="77777777">
        <w:tblPrEx>
          <w:tblCellMar>
            <w:top w:w="0" w:type="dxa"/>
            <w:bottom w:w="0" w:type="dxa"/>
          </w:tblCellMar>
        </w:tblPrEx>
        <w:trPr>
          <w:cantSplit/>
          <w:trHeight w:val="2817"/>
        </w:trPr>
        <w:tc>
          <w:tcPr>
            <w:tcW w:w="2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467C3" w14:textId="77777777" w:rsidR="0076341A" w:rsidRDefault="002D0581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可提供的</w:t>
            </w:r>
          </w:p>
          <w:p w14:paraId="621D628E" w14:textId="77777777" w:rsidR="0076341A" w:rsidRDefault="002D0581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「</w:t>
            </w:r>
            <w:r>
              <w:rPr>
                <w:rFonts w:ascii="標楷體" w:eastAsia="標楷體" w:hAnsi="標楷體"/>
                <w:sz w:val="28"/>
                <w:szCs w:val="28"/>
              </w:rPr>
              <w:t>CEDAW</w:t>
            </w:r>
            <w:r>
              <w:rPr>
                <w:rFonts w:ascii="標楷體" w:eastAsia="標楷體" w:hAnsi="標楷體"/>
                <w:sz w:val="28"/>
                <w:szCs w:val="28"/>
              </w:rPr>
              <w:t>公約」</w:t>
            </w:r>
          </w:p>
          <w:p w14:paraId="1C5ABCB4" w14:textId="77777777" w:rsidR="0076341A" w:rsidRDefault="002D0581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相關課程或訓練類別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可複選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76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5F412" w14:textId="77777777" w:rsidR="0076341A" w:rsidRDefault="002D0581">
            <w:pPr>
              <w:pStyle w:val="Standard"/>
              <w:spacing w:line="0" w:lineRule="atLeast"/>
              <w:ind w:left="283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□CEDAW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公約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含直間接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歧視、交叉歧視、暫時性特別措施、國家義務、案例實務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  <w:p w14:paraId="5F713698" w14:textId="77777777" w:rsidR="0076341A" w:rsidRDefault="002D0581">
            <w:pPr>
              <w:pStyle w:val="Standard"/>
              <w:spacing w:line="0" w:lineRule="atLeast"/>
              <w:ind w:left="283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□CEDAW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條文及應用</w:t>
            </w:r>
          </w:p>
          <w:p w14:paraId="1548602E" w14:textId="77777777" w:rsidR="0076341A" w:rsidRDefault="002D0581">
            <w:pPr>
              <w:pStyle w:val="Standard"/>
              <w:spacing w:line="0" w:lineRule="atLeast"/>
              <w:ind w:left="283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□CEDAW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與業務關聯性、引用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CEDAW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指引</w:t>
            </w:r>
          </w:p>
          <w:p w14:paraId="149E7AF6" w14:textId="77777777" w:rsidR="0076341A" w:rsidRDefault="002D0581">
            <w:pPr>
              <w:pStyle w:val="Standard"/>
              <w:spacing w:line="0" w:lineRule="atLeast"/>
              <w:ind w:left="283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□CEDAW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歷次國家報告結論性建議與意見</w:t>
            </w:r>
          </w:p>
          <w:p w14:paraId="1EDFF654" w14:textId="77777777" w:rsidR="0076341A" w:rsidRDefault="002D0581">
            <w:pPr>
              <w:pStyle w:val="Standard"/>
              <w:spacing w:line="0" w:lineRule="atLeast"/>
              <w:ind w:left="283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以上皆無法提供</w:t>
            </w:r>
          </w:p>
        </w:tc>
      </w:tr>
      <w:tr w:rsidR="0076341A" w14:paraId="60BC7195" w14:textId="77777777">
        <w:tblPrEx>
          <w:tblCellMar>
            <w:top w:w="0" w:type="dxa"/>
            <w:bottom w:w="0" w:type="dxa"/>
          </w:tblCellMar>
        </w:tblPrEx>
        <w:trPr>
          <w:cantSplit/>
          <w:trHeight w:val="2817"/>
        </w:trPr>
        <w:tc>
          <w:tcPr>
            <w:tcW w:w="2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C2AC0A" w14:textId="77777777" w:rsidR="0076341A" w:rsidRDefault="002D0581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可提供的</w:t>
            </w:r>
          </w:p>
          <w:p w14:paraId="4B4EDE8A" w14:textId="77777777" w:rsidR="0076341A" w:rsidRDefault="002D0581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「性別平等教育」</w:t>
            </w:r>
          </w:p>
          <w:p w14:paraId="2BBC24FB" w14:textId="77777777" w:rsidR="0076341A" w:rsidRDefault="002D0581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相關課程或訓練</w:t>
            </w:r>
          </w:p>
        </w:tc>
        <w:tc>
          <w:tcPr>
            <w:tcW w:w="76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38AA5" w14:textId="77777777" w:rsidR="0076341A" w:rsidRDefault="002D0581">
            <w:pPr>
              <w:pStyle w:val="Standard"/>
              <w:spacing w:line="0" w:lineRule="atLeast"/>
              <w:ind w:left="283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性別與教育，性別平等教育基礎概念</w:t>
            </w:r>
          </w:p>
          <w:p w14:paraId="134AD780" w14:textId="77777777" w:rsidR="0076341A" w:rsidRDefault="002D0581">
            <w:pPr>
              <w:pStyle w:val="Standard"/>
              <w:spacing w:line="0" w:lineRule="atLeast"/>
              <w:ind w:left="283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性別平等教育課程設計、教案設計</w:t>
            </w:r>
          </w:p>
          <w:p w14:paraId="393A1135" w14:textId="77777777" w:rsidR="0076341A" w:rsidRDefault="002D0581">
            <w:pPr>
              <w:pStyle w:val="Standard"/>
              <w:spacing w:line="0" w:lineRule="atLeast"/>
              <w:ind w:left="283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議題融入教學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含情感教育、性教育、認識及尊重不同性別、性別特徵、性別特質、性別認同、性傾向教育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  <w:p w14:paraId="03B2F194" w14:textId="77777777" w:rsidR="0076341A" w:rsidRDefault="002D0581">
            <w:pPr>
              <w:pStyle w:val="Standard"/>
              <w:spacing w:line="0" w:lineRule="atLeast"/>
              <w:ind w:left="283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性別人權與多元性別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含同志人權或認識跨性別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  <w:p w14:paraId="02EA6DA5" w14:textId="77777777" w:rsidR="0076341A" w:rsidRDefault="002D0581">
            <w:pPr>
              <w:pStyle w:val="Standard"/>
              <w:spacing w:line="0" w:lineRule="atLeast"/>
              <w:ind w:left="283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性別與民俗、宗教</w:t>
            </w:r>
          </w:p>
          <w:p w14:paraId="767D133A" w14:textId="77777777" w:rsidR="0076341A" w:rsidRDefault="002D0581">
            <w:pPr>
              <w:pStyle w:val="Standard"/>
              <w:spacing w:line="0" w:lineRule="atLeast"/>
              <w:ind w:left="283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性別、階級與族群（含原住民、新住民社會等的性別議題）</w:t>
            </w:r>
          </w:p>
          <w:p w14:paraId="3757926E" w14:textId="77777777" w:rsidR="0076341A" w:rsidRDefault="002D0581">
            <w:pPr>
              <w:pStyle w:val="Standard"/>
              <w:spacing w:line="0" w:lineRule="atLeast"/>
              <w:ind w:left="283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性別理論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含女性主義理論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  <w:p w14:paraId="35996831" w14:textId="77777777" w:rsidR="0076341A" w:rsidRDefault="002D0581">
            <w:pPr>
              <w:pStyle w:val="Standard"/>
              <w:spacing w:line="0" w:lineRule="atLeast"/>
              <w:ind w:left="283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性別與親密關係</w:t>
            </w:r>
          </w:p>
          <w:p w14:paraId="593EFEA9" w14:textId="77777777" w:rsidR="0076341A" w:rsidRDefault="002D0581">
            <w:pPr>
              <w:pStyle w:val="Standard"/>
              <w:spacing w:line="0" w:lineRule="atLeast"/>
              <w:ind w:left="283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以上皆無法提供</w:t>
            </w:r>
          </w:p>
        </w:tc>
      </w:tr>
      <w:tr w:rsidR="0076341A" w14:paraId="51BE2407" w14:textId="77777777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E5951" w14:textId="77777777" w:rsidR="0076341A" w:rsidRDefault="002D0581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性別議題專業領域專長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可複選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953964" w14:textId="77777777" w:rsidR="0076341A" w:rsidRDefault="002D0581">
            <w:pPr>
              <w:pStyle w:val="Standard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請勾選與您的專長或經驗相關的項目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75C7774F" w14:textId="77777777" w:rsidR="0076341A" w:rsidRDefault="002D0581">
            <w:pPr>
              <w:pStyle w:val="Standard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性別與政策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性別與社會福利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性別與勞動</w:t>
            </w:r>
          </w:p>
          <w:p w14:paraId="00390492" w14:textId="77777777" w:rsidR="0076341A" w:rsidRDefault="002D0581">
            <w:pPr>
              <w:pStyle w:val="Standard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性別與法律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性別與教育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性別與健康</w:t>
            </w:r>
          </w:p>
          <w:p w14:paraId="2670F3B0" w14:textId="77777777" w:rsidR="0076341A" w:rsidRDefault="002D0581">
            <w:pPr>
              <w:pStyle w:val="Standard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性別與政治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性別與社區參與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性別與媒體</w:t>
            </w:r>
          </w:p>
          <w:p w14:paraId="56416594" w14:textId="77777777" w:rsidR="0076341A" w:rsidRDefault="002D0581">
            <w:pPr>
              <w:pStyle w:val="Standard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性別、婚姻與家庭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         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性別與生涯發展</w:t>
            </w:r>
          </w:p>
          <w:p w14:paraId="25E2C14C" w14:textId="77777777" w:rsidR="0076341A" w:rsidRDefault="002D0581">
            <w:pPr>
              <w:pStyle w:val="Standard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性別與空間、工程、設計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  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性別與運動、休閒</w:t>
            </w:r>
          </w:p>
          <w:p w14:paraId="071E54FC" w14:textId="77777777" w:rsidR="0076341A" w:rsidRDefault="002D0581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性別與犯罪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□</w:t>
            </w:r>
            <w:r>
              <w:rPr>
                <w:rFonts w:ascii="標楷體" w:eastAsia="標楷體" w:hAnsi="標楷體"/>
                <w:color w:val="000000"/>
                <w:spacing w:val="24"/>
                <w:sz w:val="28"/>
                <w:szCs w:val="28"/>
              </w:rPr>
              <w:t>男性研究</w:t>
            </w:r>
            <w:r>
              <w:rPr>
                <w:rFonts w:ascii="標楷體" w:eastAsia="標楷體" w:hAnsi="標楷體"/>
                <w:color w:val="000000"/>
                <w:spacing w:val="24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性別與民俗、宗教</w:t>
            </w:r>
          </w:p>
          <w:p w14:paraId="31AEE8E4" w14:textId="77777777" w:rsidR="0076341A" w:rsidRDefault="002D0581">
            <w:pPr>
              <w:pStyle w:val="Standard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性別與農業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性別與文史藝術（文化產業等）</w:t>
            </w:r>
          </w:p>
          <w:p w14:paraId="1E294627" w14:textId="77777777" w:rsidR="0076341A" w:rsidRDefault="002D0581">
            <w:pPr>
              <w:pStyle w:val="Standard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性別與國防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性別與財經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性別與地政</w:t>
            </w:r>
          </w:p>
          <w:p w14:paraId="3074F90C" w14:textId="77777777" w:rsidR="0076341A" w:rsidRDefault="002D0581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性別與環境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性別與災難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性別與身心障礙</w:t>
            </w:r>
          </w:p>
          <w:p w14:paraId="128301A7" w14:textId="77777777" w:rsidR="0076341A" w:rsidRDefault="002D0581">
            <w:pPr>
              <w:pStyle w:val="Standard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性別、科技與日常生活</w:t>
            </w:r>
          </w:p>
          <w:p w14:paraId="46E3114D" w14:textId="77777777" w:rsidR="0076341A" w:rsidRDefault="002D0581">
            <w:pPr>
              <w:pStyle w:val="Standard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性別與遷移（跨國婚姻，跨國移工、人口販運等）</w:t>
            </w:r>
          </w:p>
          <w:p w14:paraId="101B8234" w14:textId="77777777" w:rsidR="0076341A" w:rsidRDefault="002D0581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性暴力與人身安全（性侵害、家暴、跟蹤騷擾）</w:t>
            </w:r>
          </w:p>
          <w:p w14:paraId="0A5EC675" w14:textId="77777777" w:rsidR="0076341A" w:rsidRDefault="002D0581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性別平等意識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數位性別暴力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性別人權</w:t>
            </w:r>
          </w:p>
          <w:p w14:paraId="70F02781" w14:textId="77777777" w:rsidR="0076341A" w:rsidRDefault="002D0581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多元性別權益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含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LGBTQI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權益及處境、多元性別者生心理健康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  <w:p w14:paraId="4828781F" w14:textId="77777777" w:rsidR="0076341A" w:rsidRDefault="002D0581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SDGs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永續目標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含目標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－性別平等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) </w:t>
            </w:r>
          </w:p>
          <w:p w14:paraId="53952BA1" w14:textId="77777777" w:rsidR="0076341A" w:rsidRDefault="002D0581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女性參與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STEM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領域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</w:t>
            </w:r>
          </w:p>
          <w:p w14:paraId="1CB7AEAF" w14:textId="77777777" w:rsidR="0076341A" w:rsidRDefault="0076341A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4DB53854" w14:textId="77777777" w:rsidR="0076341A" w:rsidRDefault="002D0581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其他：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                               </w:t>
            </w:r>
          </w:p>
          <w:p w14:paraId="3C3ED6AB" w14:textId="77777777" w:rsidR="0076341A" w:rsidRDefault="0076341A">
            <w:pPr>
              <w:pStyle w:val="Default"/>
              <w:snapToGrid w:val="0"/>
              <w:rPr>
                <w:rFonts w:cs="標楷體"/>
                <w:sz w:val="28"/>
                <w:szCs w:val="28"/>
              </w:rPr>
            </w:pPr>
          </w:p>
        </w:tc>
      </w:tr>
      <w:tr w:rsidR="0076341A" w14:paraId="45132D78" w14:textId="77777777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90C72" w14:textId="77777777" w:rsidR="0076341A" w:rsidRDefault="002D0581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附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DF141A" w14:textId="77777777" w:rsidR="0076341A" w:rsidRDefault="0076341A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0BC43089" w14:textId="77777777" w:rsidR="0076341A" w:rsidRDefault="0076341A">
      <w:pPr>
        <w:pStyle w:val="Standard"/>
        <w:rPr>
          <w:rFonts w:eastAsia="標楷體"/>
          <w:sz w:val="32"/>
        </w:rPr>
      </w:pPr>
    </w:p>
    <w:tbl>
      <w:tblPr>
        <w:tblW w:w="10189" w:type="dxa"/>
        <w:tblInd w:w="-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8"/>
        <w:gridCol w:w="3396"/>
        <w:gridCol w:w="1568"/>
        <w:gridCol w:w="3507"/>
      </w:tblGrid>
      <w:tr w:rsidR="0076341A" w14:paraId="2B1EA173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6A661" w14:textId="77777777" w:rsidR="0076341A" w:rsidRDefault="002D0581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989F7" w14:textId="77777777" w:rsidR="0076341A" w:rsidRDefault="0076341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76341A" w14:paraId="7F3516A6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47A1D" w14:textId="77777777" w:rsidR="0076341A" w:rsidRDefault="002D0581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聯絡人姓名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D935B" w14:textId="77777777" w:rsidR="0076341A" w:rsidRDefault="0076341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0EAF" w14:textId="77777777" w:rsidR="0076341A" w:rsidRDefault="002D0581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聯絡人</w:t>
            </w:r>
          </w:p>
          <w:p w14:paraId="082F1689" w14:textId="77777777" w:rsidR="0076341A" w:rsidRDefault="002D0581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電話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039C6" w14:textId="77777777" w:rsidR="0076341A" w:rsidRDefault="0076341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76341A" w14:paraId="5ED147B6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2E793" w14:textId="77777777" w:rsidR="0076341A" w:rsidRDefault="002D0581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聯絡人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EMAIL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AC341" w14:textId="77777777" w:rsidR="0076341A" w:rsidRDefault="0076341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</w:tbl>
    <w:p w14:paraId="1DB90CAD" w14:textId="77777777" w:rsidR="0076341A" w:rsidRDefault="002D0581">
      <w:pPr>
        <w:pStyle w:val="Standard"/>
        <w:snapToGrid w:val="0"/>
        <w:spacing w:line="276" w:lineRule="auto"/>
        <w:rPr>
          <w:rFonts w:eastAsia="標楷體"/>
        </w:rPr>
      </w:pPr>
      <w:r>
        <w:rPr>
          <w:rFonts w:eastAsia="標楷體"/>
        </w:rPr>
        <w:br/>
      </w:r>
    </w:p>
    <w:p w14:paraId="5F28107A" w14:textId="77777777" w:rsidR="0076341A" w:rsidRDefault="002D0581">
      <w:pPr>
        <w:pStyle w:val="Standard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注意事項：</w:t>
      </w:r>
    </w:p>
    <w:p w14:paraId="1F0D0B0A" w14:textId="77777777" w:rsidR="0076341A" w:rsidRDefault="0076341A">
      <w:pPr>
        <w:pStyle w:val="Standard"/>
        <w:rPr>
          <w:rFonts w:ascii="標楷體" w:eastAsia="標楷體" w:hAnsi="標楷體"/>
          <w:sz w:val="28"/>
          <w:szCs w:val="28"/>
        </w:rPr>
      </w:pPr>
    </w:p>
    <w:p w14:paraId="526D35A1" w14:textId="77777777" w:rsidR="0076341A" w:rsidRDefault="002D0581">
      <w:pPr>
        <w:pStyle w:val="a7"/>
        <w:snapToGrid w:val="0"/>
        <w:spacing w:line="276" w:lineRule="auto"/>
        <w:ind w:left="0"/>
      </w:pPr>
      <w:r>
        <w:rPr>
          <w:rFonts w:ascii="標楷體" w:eastAsia="標楷體" w:hAnsi="標楷體"/>
          <w:sz w:val="28"/>
          <w:szCs w:val="28"/>
        </w:rPr>
        <w:t>以上專家學者之</w:t>
      </w:r>
      <w:r>
        <w:rPr>
          <w:rFonts w:ascii="標楷體" w:eastAsia="標楷體" w:hAnsi="標楷體"/>
          <w:b/>
          <w:bCs/>
          <w:sz w:val="28"/>
          <w:szCs w:val="28"/>
        </w:rPr>
        <w:t>聯絡</w:t>
      </w:r>
      <w:r>
        <w:rPr>
          <w:rFonts w:ascii="標楷體" w:eastAsia="標楷體" w:hAnsi="標楷體"/>
          <w:b/>
          <w:sz w:val="28"/>
          <w:szCs w:val="28"/>
        </w:rPr>
        <w:t>資料欄位皆</w:t>
      </w:r>
      <w:proofErr w:type="gramStart"/>
      <w:r>
        <w:rPr>
          <w:rFonts w:ascii="標楷體" w:eastAsia="標楷體" w:hAnsi="標楷體"/>
          <w:b/>
          <w:sz w:val="28"/>
          <w:szCs w:val="28"/>
        </w:rPr>
        <w:t>為必填</w:t>
      </w:r>
      <w:proofErr w:type="gramEnd"/>
      <w:r>
        <w:rPr>
          <w:rFonts w:ascii="標楷體" w:eastAsia="標楷體" w:hAnsi="標楷體"/>
          <w:sz w:val="28"/>
          <w:szCs w:val="28"/>
        </w:rPr>
        <w:t>，敬請正確填寫以利推薦作業進行。若</w:t>
      </w:r>
      <w:r>
        <w:rPr>
          <w:rFonts w:ascii="標楷體" w:eastAsia="標楷體" w:hAnsi="標楷體"/>
          <w:b/>
          <w:sz w:val="28"/>
          <w:szCs w:val="28"/>
        </w:rPr>
        <w:t>因聯絡資料提供不全以致無法聯繫專家學者完成資料填寫，恕不納入本次推薦及審核作業。</w:t>
      </w:r>
    </w:p>
    <w:p w14:paraId="42AF47C4" w14:textId="77777777" w:rsidR="0076341A" w:rsidRDefault="0076341A">
      <w:pPr>
        <w:pStyle w:val="Standard"/>
        <w:snapToGrid w:val="0"/>
        <w:spacing w:line="276" w:lineRule="auto"/>
        <w:rPr>
          <w:rFonts w:eastAsia="標楷體"/>
        </w:rPr>
      </w:pPr>
    </w:p>
    <w:p w14:paraId="596101B8" w14:textId="77777777" w:rsidR="0076341A" w:rsidRDefault="0076341A">
      <w:pPr>
        <w:pStyle w:val="Standard"/>
        <w:snapToGrid w:val="0"/>
        <w:spacing w:line="276" w:lineRule="auto"/>
        <w:rPr>
          <w:rFonts w:eastAsia="標楷體"/>
        </w:rPr>
      </w:pPr>
    </w:p>
    <w:p w14:paraId="798BCFAD" w14:textId="77777777" w:rsidR="0076341A" w:rsidRDefault="0076341A">
      <w:pPr>
        <w:pStyle w:val="Standard"/>
        <w:snapToGrid w:val="0"/>
        <w:spacing w:line="276" w:lineRule="auto"/>
        <w:rPr>
          <w:rFonts w:eastAsia="標楷體"/>
        </w:rPr>
      </w:pPr>
    </w:p>
    <w:sectPr w:rsidR="0076341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C3D20" w14:textId="77777777" w:rsidR="002D0581" w:rsidRDefault="002D0581">
      <w:r>
        <w:separator/>
      </w:r>
    </w:p>
  </w:endnote>
  <w:endnote w:type="continuationSeparator" w:id="0">
    <w:p w14:paraId="3BB3018F" w14:textId="77777777" w:rsidR="002D0581" w:rsidRDefault="002D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796FD" w14:textId="77777777" w:rsidR="002D0581" w:rsidRDefault="002D0581">
      <w:r>
        <w:rPr>
          <w:color w:val="000000"/>
        </w:rPr>
        <w:separator/>
      </w:r>
    </w:p>
  </w:footnote>
  <w:footnote w:type="continuationSeparator" w:id="0">
    <w:p w14:paraId="34041036" w14:textId="77777777" w:rsidR="002D0581" w:rsidRDefault="002D0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22959"/>
    <w:multiLevelType w:val="multilevel"/>
    <w:tmpl w:val="00343AB8"/>
    <w:styleLink w:val="WWNum1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6341A"/>
    <w:rsid w:val="002D0581"/>
    <w:rsid w:val="00423DA5"/>
    <w:rsid w:val="0076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F08F9"/>
  <w15:docId w15:val="{184C85BF-E5DA-4FA9-A070-82032995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思源黑體 TW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思源黑體 TW"/>
    </w:rPr>
  </w:style>
  <w:style w:type="paragraph" w:styleId="a4">
    <w:name w:val="caption"/>
    <w:basedOn w:val="Standard"/>
    <w:pPr>
      <w:suppressLineNumbers/>
      <w:spacing w:before="120" w:after="120"/>
    </w:pPr>
    <w:rPr>
      <w:rFonts w:cs="思源黑體 TW"/>
      <w:i/>
      <w:iCs/>
    </w:rPr>
  </w:style>
  <w:style w:type="paragraph" w:customStyle="1" w:styleId="Index">
    <w:name w:val="Index"/>
    <w:basedOn w:val="Standard"/>
    <w:pPr>
      <w:suppressLineNumbers/>
    </w:pPr>
    <w:rPr>
      <w:rFonts w:cs="思源黑體 TW"/>
    </w:rPr>
  </w:style>
  <w:style w:type="paragraph" w:customStyle="1" w:styleId="Default">
    <w:name w:val="Default"/>
    <w:pPr>
      <w:suppressAutoHyphens/>
      <w:autoSpaceDE w:val="0"/>
    </w:pPr>
    <w:rPr>
      <w:rFonts w:ascii="標楷體" w:eastAsia="標楷體" w:hAnsi="標楷體" w:cs="Times New Roman"/>
      <w:color w:val="000000"/>
      <w:lang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List Paragraph"/>
    <w:basedOn w:val="Standard"/>
    <w:pPr>
      <w:ind w:left="480"/>
    </w:pPr>
    <w:rPr>
      <w:rFonts w:eastAsia="新細明體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苗栗縣家庭暴力性侵害暨性交易防治委員會</dc:title>
  <dc:creator>060276_羅芸晏</dc:creator>
  <cp:lastModifiedBy>黃孟竺</cp:lastModifiedBy>
  <cp:revision>2</cp:revision>
  <dcterms:created xsi:type="dcterms:W3CDTF">2024-04-29T07:04:00Z</dcterms:created>
  <dcterms:modified xsi:type="dcterms:W3CDTF">2024-04-29T07:04:00Z</dcterms:modified>
</cp:coreProperties>
</file>