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0A3EDF31" w:rsidR="002243FC" w:rsidRPr="00B27F7B" w:rsidRDefault="002243FC" w:rsidP="00BA5C8E">
      <w:pPr>
        <w:spacing w:line="240" w:lineRule="atLeast"/>
        <w:rPr>
          <w:rFonts w:hAnsi="標楷體"/>
          <w:szCs w:val="24"/>
        </w:rPr>
      </w:pPr>
      <w:r w:rsidRPr="00B27F7B">
        <w:rPr>
          <w:rFonts w:hAnsi="標楷體" w:hint="eastAsia"/>
          <w:szCs w:val="24"/>
        </w:rPr>
        <w:t>資料種類：</w:t>
      </w:r>
      <w:r w:rsidR="00DF23D7" w:rsidRPr="00DF23D7">
        <w:rPr>
          <w:rFonts w:hAnsi="標楷體" w:hint="eastAsia"/>
          <w:szCs w:val="24"/>
        </w:rPr>
        <w:t>社會保護統計</w:t>
      </w:r>
    </w:p>
    <w:p w14:paraId="70108EE9" w14:textId="51C0E206"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09061B" w:rsidRPr="0009061B">
        <w:rPr>
          <w:rFonts w:hAnsi="標楷體" w:hint="eastAsia"/>
          <w:kern w:val="0"/>
          <w:szCs w:val="24"/>
        </w:rPr>
        <w:t>花蓮縣家庭暴力被害人保護扶助金額</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4DF2EA2D"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6B184D" w:rsidRPr="006B184D">
        <w:rPr>
          <w:rFonts w:hAnsi="標楷體" w:hint="eastAsia"/>
          <w:szCs w:val="24"/>
        </w:rPr>
        <w:t>社會工作科</w:t>
      </w:r>
    </w:p>
    <w:p w14:paraId="09CD2FD8" w14:textId="6C634D16"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6B184D" w:rsidRPr="006B184D">
        <w:rPr>
          <w:rFonts w:hAnsi="標楷體" w:hint="eastAsia"/>
          <w:szCs w:val="24"/>
        </w:rPr>
        <w:t>316、317</w:t>
      </w:r>
    </w:p>
    <w:p w14:paraId="1FB12DB7" w14:textId="15C1D1FC"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6B184D" w:rsidRPr="006B184D">
        <w:rPr>
          <w:rFonts w:hAnsi="標楷體"/>
          <w:szCs w:val="24"/>
        </w:rPr>
        <w:t>8234983</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2FBC701A" w14:textId="77777777" w:rsidR="00BE05C6"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594B1048" w:rsidR="002243FC" w:rsidRDefault="0009061B" w:rsidP="00BE05C6">
      <w:pPr>
        <w:spacing w:line="240" w:lineRule="atLeast"/>
        <w:ind w:leftChars="200" w:left="480"/>
        <w:rPr>
          <w:rFonts w:hAnsi="標楷體"/>
          <w:szCs w:val="24"/>
        </w:rPr>
      </w:pPr>
      <w:r w:rsidRPr="0009061B">
        <w:rPr>
          <w:rFonts w:hAnsi="標楷體" w:hint="eastAsia"/>
          <w:szCs w:val="24"/>
        </w:rPr>
        <w:t>凡本縣依據家庭暴力防治法所執行之業務項目（含二線輔導、家庭暴力事件服務處），</w:t>
      </w:r>
      <w:proofErr w:type="gramStart"/>
      <w:r w:rsidRPr="0009061B">
        <w:rPr>
          <w:rFonts w:hAnsi="標楷體" w:hint="eastAsia"/>
          <w:szCs w:val="24"/>
        </w:rPr>
        <w:t>均為統計</w:t>
      </w:r>
      <w:proofErr w:type="gramEnd"/>
      <w:r w:rsidRPr="0009061B">
        <w:rPr>
          <w:rFonts w:hAnsi="標楷體" w:hint="eastAsia"/>
          <w:szCs w:val="24"/>
        </w:rPr>
        <w:t>範圍及對象</w:t>
      </w:r>
      <w:r w:rsidR="000259F7">
        <w:rPr>
          <w:rFonts w:hAnsi="標楷體" w:hint="eastAsia"/>
          <w:szCs w:val="24"/>
        </w:rPr>
        <w:t>。</w:t>
      </w:r>
    </w:p>
    <w:p w14:paraId="6E09D464" w14:textId="77777777" w:rsidR="00BE05C6" w:rsidRDefault="002243FC" w:rsidP="00CE7803">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43D56ED6" w:rsidR="002243FC" w:rsidRDefault="0009061B" w:rsidP="00BE05C6">
      <w:pPr>
        <w:spacing w:line="240" w:lineRule="atLeast"/>
        <w:ind w:leftChars="200" w:left="480"/>
        <w:jc w:val="both"/>
        <w:rPr>
          <w:rFonts w:hAnsi="標楷體"/>
          <w:szCs w:val="24"/>
        </w:rPr>
      </w:pPr>
      <w:r w:rsidRPr="0009061B">
        <w:rPr>
          <w:rFonts w:hAnsi="標楷體" w:hint="eastAsia"/>
          <w:szCs w:val="24"/>
        </w:rPr>
        <w:t>上半年以1至6月、下半年以7至12月之事實為</w:t>
      </w:r>
      <w:proofErr w:type="gramStart"/>
      <w:r w:rsidRPr="0009061B">
        <w:rPr>
          <w:rFonts w:hAnsi="標楷體" w:hint="eastAsia"/>
          <w:szCs w:val="24"/>
        </w:rPr>
        <w:t>準</w:t>
      </w:r>
      <w:proofErr w:type="gramEnd"/>
      <w:r w:rsidR="00060616">
        <w:rPr>
          <w:rFonts w:hAnsi="標楷體" w:hint="eastAsia"/>
          <w:szCs w:val="24"/>
        </w:rPr>
        <w:t>。</w:t>
      </w:r>
    </w:p>
    <w:p w14:paraId="048BAB84" w14:textId="5499E3AB"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2EBFF083" w14:textId="03200AA7" w:rsidR="00EB71E0" w:rsidRDefault="0009061B" w:rsidP="00EB71E0">
      <w:pPr>
        <w:pStyle w:val="a5"/>
        <w:numPr>
          <w:ilvl w:val="0"/>
          <w:numId w:val="37"/>
        </w:numPr>
        <w:spacing w:line="240" w:lineRule="atLeast"/>
        <w:ind w:leftChars="100" w:hangingChars="200"/>
        <w:jc w:val="both"/>
        <w:rPr>
          <w:rFonts w:hAnsi="標楷體"/>
          <w:szCs w:val="24"/>
        </w:rPr>
      </w:pPr>
      <w:r w:rsidRPr="0009061B">
        <w:rPr>
          <w:rFonts w:hAnsi="標楷體" w:hint="eastAsia"/>
          <w:szCs w:val="24"/>
        </w:rPr>
        <w:t>家庭暴力：家庭暴力防治法所稱家庭暴力者，謂家庭成員間實施身體或精神上不法侵害之行為</w:t>
      </w:r>
      <w:r w:rsidR="0033013A">
        <w:rPr>
          <w:rFonts w:hAnsi="標楷體" w:hint="eastAsia"/>
          <w:szCs w:val="24"/>
        </w:rPr>
        <w:t>。</w:t>
      </w:r>
    </w:p>
    <w:p w14:paraId="4A3A5B66" w14:textId="7A382F4F" w:rsidR="001743DB" w:rsidRDefault="0009061B" w:rsidP="001743DB">
      <w:pPr>
        <w:pStyle w:val="a5"/>
        <w:numPr>
          <w:ilvl w:val="0"/>
          <w:numId w:val="37"/>
        </w:numPr>
        <w:spacing w:line="240" w:lineRule="atLeast"/>
        <w:ind w:leftChars="100" w:hangingChars="200"/>
        <w:jc w:val="both"/>
        <w:rPr>
          <w:rFonts w:hAnsi="標楷體"/>
          <w:szCs w:val="24"/>
        </w:rPr>
      </w:pPr>
      <w:r w:rsidRPr="0009061B">
        <w:rPr>
          <w:rFonts w:hAnsi="標楷體" w:hint="eastAsia"/>
          <w:szCs w:val="24"/>
        </w:rPr>
        <w:t>金額：指當期補助予被害人之總金額</w:t>
      </w:r>
      <w:r w:rsidR="006B184D">
        <w:rPr>
          <w:rFonts w:hAnsi="標楷體" w:hint="eastAsia"/>
          <w:szCs w:val="24"/>
        </w:rPr>
        <w:t>。</w:t>
      </w:r>
    </w:p>
    <w:p w14:paraId="6DA0F11E" w14:textId="2E1EEC0F" w:rsidR="000F0D24" w:rsidRDefault="0009061B" w:rsidP="000F0D24">
      <w:pPr>
        <w:pStyle w:val="a5"/>
        <w:numPr>
          <w:ilvl w:val="0"/>
          <w:numId w:val="37"/>
        </w:numPr>
        <w:spacing w:line="240" w:lineRule="atLeast"/>
        <w:ind w:leftChars="100" w:hangingChars="200"/>
        <w:jc w:val="both"/>
        <w:rPr>
          <w:rFonts w:hAnsi="標楷體"/>
          <w:szCs w:val="24"/>
        </w:rPr>
      </w:pPr>
      <w:r w:rsidRPr="0009061B">
        <w:rPr>
          <w:rFonts w:hAnsi="標楷體" w:hint="eastAsia"/>
          <w:szCs w:val="24"/>
        </w:rPr>
        <w:t>被害人保護扶助金額：指家庭暴力被害人因遭受家庭暴力所獲核發之相關經濟協助金額，含直轄市、縣（市）政府自行或結合民間資源所提供之金額，但不包括被害人</w:t>
      </w:r>
      <w:proofErr w:type="gramStart"/>
      <w:r w:rsidRPr="0009061B">
        <w:rPr>
          <w:rFonts w:hAnsi="標楷體" w:hint="eastAsia"/>
          <w:szCs w:val="24"/>
        </w:rPr>
        <w:t>因原低收入</w:t>
      </w:r>
      <w:proofErr w:type="gramEnd"/>
      <w:r w:rsidRPr="0009061B">
        <w:rPr>
          <w:rFonts w:hAnsi="標楷體" w:hint="eastAsia"/>
          <w:szCs w:val="24"/>
        </w:rPr>
        <w:t>戶或中低收入戶身分所領取之生活扶助、醫療補助、托兒補助及教育補助等金額</w:t>
      </w:r>
      <w:r w:rsidR="000F0D24" w:rsidRPr="000F0D24">
        <w:rPr>
          <w:rFonts w:hAnsi="標楷體" w:hint="eastAsia"/>
          <w:szCs w:val="24"/>
        </w:rPr>
        <w:t>。</w:t>
      </w:r>
    </w:p>
    <w:p w14:paraId="23685135" w14:textId="5EDE65A1" w:rsidR="000F0D24" w:rsidRDefault="0009061B" w:rsidP="000F0D24">
      <w:pPr>
        <w:pStyle w:val="a5"/>
        <w:numPr>
          <w:ilvl w:val="1"/>
          <w:numId w:val="37"/>
        </w:numPr>
        <w:spacing w:line="240" w:lineRule="atLeast"/>
        <w:ind w:left="720" w:hangingChars="100" w:hanging="240"/>
        <w:jc w:val="both"/>
        <w:rPr>
          <w:rFonts w:hAnsi="標楷體"/>
          <w:szCs w:val="24"/>
        </w:rPr>
      </w:pPr>
      <w:r w:rsidRPr="0009061B">
        <w:rPr>
          <w:rFonts w:hAnsi="標楷體" w:hint="eastAsia"/>
          <w:szCs w:val="24"/>
        </w:rPr>
        <w:t>緊急生活扶助：被害人因遭受家庭暴力後，依特殊境遇家庭扶助條例或相關法令規定提供被害人之緊急生活扶助費用</w:t>
      </w:r>
      <w:r w:rsidR="000F0D24" w:rsidRPr="000F0D24">
        <w:rPr>
          <w:rFonts w:hAnsi="標楷體" w:hint="eastAsia"/>
          <w:szCs w:val="24"/>
        </w:rPr>
        <w:t>。</w:t>
      </w:r>
    </w:p>
    <w:p w14:paraId="30300A5C" w14:textId="10405620" w:rsidR="000F0D24" w:rsidRDefault="0009061B" w:rsidP="000F0D24">
      <w:pPr>
        <w:pStyle w:val="a5"/>
        <w:numPr>
          <w:ilvl w:val="1"/>
          <w:numId w:val="37"/>
        </w:numPr>
        <w:spacing w:line="240" w:lineRule="atLeast"/>
        <w:ind w:left="720" w:hangingChars="100" w:hanging="240"/>
        <w:jc w:val="both"/>
        <w:rPr>
          <w:rFonts w:hAnsi="標楷體"/>
          <w:szCs w:val="24"/>
        </w:rPr>
      </w:pPr>
      <w:r w:rsidRPr="0009061B">
        <w:rPr>
          <w:rFonts w:hAnsi="標楷體" w:hint="eastAsia"/>
          <w:szCs w:val="24"/>
        </w:rPr>
        <w:t>生活扶助：被害人因遭受家庭暴力後，依社會救助法相關法令規定，補助被害人維持基本生活之費用</w:t>
      </w:r>
      <w:r w:rsidR="000F0D24" w:rsidRPr="000F0D24">
        <w:rPr>
          <w:rFonts w:hAnsi="標楷體" w:hint="eastAsia"/>
          <w:szCs w:val="24"/>
        </w:rPr>
        <w:t>。</w:t>
      </w:r>
    </w:p>
    <w:p w14:paraId="46CCCB95" w14:textId="5BC6A74F" w:rsidR="000F0D24" w:rsidRDefault="0009061B" w:rsidP="000F0D24">
      <w:pPr>
        <w:pStyle w:val="a5"/>
        <w:numPr>
          <w:ilvl w:val="1"/>
          <w:numId w:val="37"/>
        </w:numPr>
        <w:spacing w:line="240" w:lineRule="atLeast"/>
        <w:ind w:left="720" w:hangingChars="100" w:hanging="240"/>
        <w:jc w:val="both"/>
        <w:rPr>
          <w:rFonts w:hAnsi="標楷體"/>
          <w:szCs w:val="24"/>
        </w:rPr>
      </w:pPr>
      <w:r w:rsidRPr="0009061B">
        <w:rPr>
          <w:rFonts w:hAnsi="標楷體" w:hint="eastAsia"/>
          <w:szCs w:val="24"/>
        </w:rPr>
        <w:t>急難救助：被害人因遭受家庭暴力後，依社會救助法相關法令規定，補助被害人遭逢緊急事故（如疾病、天災、家庭變故等）所需之費用</w:t>
      </w:r>
      <w:r w:rsidR="000F0D24" w:rsidRPr="000F0D24">
        <w:rPr>
          <w:rFonts w:hAnsi="標楷體" w:hint="eastAsia"/>
          <w:szCs w:val="24"/>
        </w:rPr>
        <w:t>。</w:t>
      </w:r>
    </w:p>
    <w:p w14:paraId="696B5F34" w14:textId="7DE19366" w:rsidR="000F0D24" w:rsidRDefault="0009061B" w:rsidP="000F0D24">
      <w:pPr>
        <w:pStyle w:val="a5"/>
        <w:numPr>
          <w:ilvl w:val="1"/>
          <w:numId w:val="37"/>
        </w:numPr>
        <w:spacing w:line="240" w:lineRule="atLeast"/>
        <w:ind w:left="720" w:hangingChars="100" w:hanging="240"/>
        <w:jc w:val="both"/>
        <w:rPr>
          <w:rFonts w:hAnsi="標楷體"/>
          <w:szCs w:val="24"/>
        </w:rPr>
      </w:pPr>
      <w:r w:rsidRPr="0009061B">
        <w:rPr>
          <w:rFonts w:hAnsi="標楷體" w:hint="eastAsia"/>
          <w:szCs w:val="24"/>
        </w:rPr>
        <w:lastRenderedPageBreak/>
        <w:t>租金補助：補助被害人生活所需各式租金</w:t>
      </w:r>
      <w:proofErr w:type="gramStart"/>
      <w:r w:rsidRPr="0009061B">
        <w:rPr>
          <w:rFonts w:hAnsi="標楷體" w:hint="eastAsia"/>
          <w:szCs w:val="24"/>
        </w:rPr>
        <w:t>（</w:t>
      </w:r>
      <w:proofErr w:type="gramEnd"/>
      <w:r w:rsidRPr="0009061B">
        <w:rPr>
          <w:rFonts w:hAnsi="標楷體" w:hint="eastAsia"/>
          <w:szCs w:val="24"/>
        </w:rPr>
        <w:t>如：房屋租金</w:t>
      </w:r>
      <w:proofErr w:type="gramStart"/>
      <w:r w:rsidRPr="0009061B">
        <w:rPr>
          <w:rFonts w:hAnsi="標楷體" w:hint="eastAsia"/>
          <w:szCs w:val="24"/>
        </w:rPr>
        <w:t>）</w:t>
      </w:r>
      <w:proofErr w:type="gramEnd"/>
      <w:r w:rsidR="000F0D24" w:rsidRPr="000F0D24">
        <w:rPr>
          <w:rFonts w:hAnsi="標楷體" w:hint="eastAsia"/>
          <w:szCs w:val="24"/>
        </w:rPr>
        <w:t>。</w:t>
      </w:r>
    </w:p>
    <w:p w14:paraId="3741531D" w14:textId="09C7FC43" w:rsidR="000F0D24" w:rsidRDefault="0009061B" w:rsidP="000F0D24">
      <w:pPr>
        <w:pStyle w:val="a5"/>
        <w:numPr>
          <w:ilvl w:val="1"/>
          <w:numId w:val="37"/>
        </w:numPr>
        <w:spacing w:line="240" w:lineRule="atLeast"/>
        <w:ind w:left="720" w:hangingChars="100" w:hanging="240"/>
        <w:jc w:val="both"/>
        <w:rPr>
          <w:rFonts w:hAnsi="標楷體"/>
          <w:szCs w:val="24"/>
        </w:rPr>
      </w:pPr>
      <w:r w:rsidRPr="0009061B">
        <w:rPr>
          <w:rFonts w:hAnsi="標楷體" w:hint="eastAsia"/>
          <w:szCs w:val="24"/>
        </w:rPr>
        <w:t>醫療補助：補助被害人（含子女）有關驗傷、</w:t>
      </w:r>
      <w:proofErr w:type="gramStart"/>
      <w:r w:rsidRPr="0009061B">
        <w:rPr>
          <w:rFonts w:hAnsi="標楷體" w:hint="eastAsia"/>
          <w:szCs w:val="24"/>
        </w:rPr>
        <w:t>採</w:t>
      </w:r>
      <w:proofErr w:type="gramEnd"/>
      <w:r w:rsidRPr="0009061B">
        <w:rPr>
          <w:rFonts w:hAnsi="標楷體" w:hint="eastAsia"/>
          <w:szCs w:val="24"/>
        </w:rPr>
        <w:t>證及診療等之醫療費用</w:t>
      </w:r>
      <w:r w:rsidR="000F0D24" w:rsidRPr="000F0D24">
        <w:rPr>
          <w:rFonts w:hAnsi="標楷體" w:hint="eastAsia"/>
          <w:szCs w:val="24"/>
        </w:rPr>
        <w:t>。</w:t>
      </w:r>
    </w:p>
    <w:p w14:paraId="66100998" w14:textId="4E871EB5" w:rsidR="000F0D24" w:rsidRDefault="0009061B" w:rsidP="000F0D24">
      <w:pPr>
        <w:pStyle w:val="a5"/>
        <w:numPr>
          <w:ilvl w:val="1"/>
          <w:numId w:val="37"/>
        </w:numPr>
        <w:spacing w:line="240" w:lineRule="atLeast"/>
        <w:ind w:left="720" w:hangingChars="100" w:hanging="240"/>
        <w:jc w:val="both"/>
        <w:rPr>
          <w:rFonts w:hAnsi="標楷體"/>
          <w:szCs w:val="24"/>
        </w:rPr>
      </w:pPr>
      <w:r w:rsidRPr="0009061B">
        <w:rPr>
          <w:rFonts w:hAnsi="標楷體" w:hint="eastAsia"/>
          <w:szCs w:val="24"/>
        </w:rPr>
        <w:t>庇護安置補助：補助被害人（含子女）庇護安置費用</w:t>
      </w:r>
      <w:r w:rsidR="000F0D24" w:rsidRPr="000F0D24">
        <w:rPr>
          <w:rFonts w:hAnsi="標楷體" w:hint="eastAsia"/>
          <w:szCs w:val="24"/>
        </w:rPr>
        <w:t>。</w:t>
      </w:r>
    </w:p>
    <w:p w14:paraId="5CF2C614" w14:textId="39A876C0" w:rsidR="006B184D" w:rsidRDefault="0009061B" w:rsidP="000F0D24">
      <w:pPr>
        <w:pStyle w:val="a5"/>
        <w:numPr>
          <w:ilvl w:val="1"/>
          <w:numId w:val="37"/>
        </w:numPr>
        <w:spacing w:line="240" w:lineRule="atLeast"/>
        <w:ind w:left="720" w:hangingChars="100" w:hanging="240"/>
        <w:jc w:val="both"/>
        <w:rPr>
          <w:rFonts w:hAnsi="標楷體"/>
          <w:szCs w:val="24"/>
        </w:rPr>
      </w:pPr>
      <w:r w:rsidRPr="0009061B">
        <w:rPr>
          <w:rFonts w:hAnsi="標楷體" w:hint="eastAsia"/>
          <w:szCs w:val="24"/>
        </w:rPr>
        <w:t>心理治療、諮商與輔導費用：補助被害人（含子女）有關個別心理諮商及輔導等之費用</w:t>
      </w:r>
      <w:r w:rsidR="006B184D">
        <w:rPr>
          <w:rFonts w:hAnsi="標楷體" w:hint="eastAsia"/>
          <w:szCs w:val="24"/>
        </w:rPr>
        <w:t>。</w:t>
      </w:r>
    </w:p>
    <w:p w14:paraId="499AD78E" w14:textId="488654FB" w:rsidR="006B184D" w:rsidRDefault="0009061B" w:rsidP="000F0D24">
      <w:pPr>
        <w:pStyle w:val="a5"/>
        <w:numPr>
          <w:ilvl w:val="1"/>
          <w:numId w:val="37"/>
        </w:numPr>
        <w:spacing w:line="240" w:lineRule="atLeast"/>
        <w:ind w:left="720" w:hangingChars="100" w:hanging="240"/>
        <w:jc w:val="both"/>
        <w:rPr>
          <w:rFonts w:hAnsi="標楷體"/>
          <w:szCs w:val="24"/>
        </w:rPr>
      </w:pPr>
      <w:r w:rsidRPr="0009061B">
        <w:rPr>
          <w:rFonts w:hAnsi="標楷體" w:hint="eastAsia"/>
          <w:szCs w:val="24"/>
        </w:rPr>
        <w:t>律師費用補助：補助被害人有關法律諮詢及聘請律師等之費用</w:t>
      </w:r>
      <w:r w:rsidR="006B184D" w:rsidRPr="006B184D">
        <w:rPr>
          <w:rFonts w:hAnsi="標楷體" w:hint="eastAsia"/>
          <w:szCs w:val="24"/>
        </w:rPr>
        <w:t>。</w:t>
      </w:r>
    </w:p>
    <w:p w14:paraId="0795A3CE" w14:textId="29EAD58A" w:rsidR="006B184D" w:rsidRDefault="0009061B" w:rsidP="000F0D24">
      <w:pPr>
        <w:pStyle w:val="a5"/>
        <w:numPr>
          <w:ilvl w:val="1"/>
          <w:numId w:val="37"/>
        </w:numPr>
        <w:spacing w:line="240" w:lineRule="atLeast"/>
        <w:ind w:left="720" w:hangingChars="100" w:hanging="240"/>
        <w:jc w:val="both"/>
        <w:rPr>
          <w:rFonts w:hAnsi="標楷體"/>
          <w:szCs w:val="24"/>
        </w:rPr>
      </w:pPr>
      <w:r w:rsidRPr="0009061B">
        <w:rPr>
          <w:rFonts w:hAnsi="標楷體" w:hint="eastAsia"/>
          <w:szCs w:val="24"/>
        </w:rPr>
        <w:t>訴訟費用補助：補助被害人有關民事保護令聲請及各式訴訟等之費用</w:t>
      </w:r>
      <w:r w:rsidR="006B184D" w:rsidRPr="006B184D">
        <w:rPr>
          <w:rFonts w:hAnsi="標楷體" w:hint="eastAsia"/>
          <w:szCs w:val="24"/>
        </w:rPr>
        <w:t>。</w:t>
      </w:r>
    </w:p>
    <w:p w14:paraId="41C7F79D" w14:textId="1DEB8A2B" w:rsidR="006B184D" w:rsidRDefault="0009061B" w:rsidP="006B184D">
      <w:pPr>
        <w:pStyle w:val="a5"/>
        <w:numPr>
          <w:ilvl w:val="1"/>
          <w:numId w:val="37"/>
        </w:numPr>
        <w:spacing w:line="240" w:lineRule="atLeast"/>
        <w:ind w:leftChars="150" w:left="720" w:hangingChars="150" w:hanging="360"/>
        <w:jc w:val="both"/>
        <w:rPr>
          <w:rFonts w:hAnsi="標楷體"/>
          <w:szCs w:val="24"/>
        </w:rPr>
      </w:pPr>
      <w:r w:rsidRPr="0009061B">
        <w:rPr>
          <w:rFonts w:hAnsi="標楷體" w:hint="eastAsia"/>
          <w:szCs w:val="24"/>
        </w:rPr>
        <w:t>子女生活津貼/補助：被害人因遭受家庭暴力後，：依特殊境遇家庭扶助條例、弱勢兒童及少年生活</w:t>
      </w:r>
      <w:proofErr w:type="gramStart"/>
      <w:r w:rsidRPr="0009061B">
        <w:rPr>
          <w:rFonts w:hAnsi="標楷體" w:hint="eastAsia"/>
          <w:szCs w:val="24"/>
        </w:rPr>
        <w:t>扶助與托育</w:t>
      </w:r>
      <w:proofErr w:type="gramEnd"/>
      <w:r w:rsidRPr="0009061B">
        <w:rPr>
          <w:rFonts w:hAnsi="標楷體" w:hint="eastAsia"/>
          <w:szCs w:val="24"/>
        </w:rPr>
        <w:t>及醫療費用補助辦法或</w:t>
      </w:r>
      <w:proofErr w:type="gramStart"/>
      <w:r w:rsidRPr="0009061B">
        <w:rPr>
          <w:rFonts w:hAnsi="標楷體" w:hint="eastAsia"/>
          <w:szCs w:val="24"/>
        </w:rPr>
        <w:t>或</w:t>
      </w:r>
      <w:proofErr w:type="gramEnd"/>
      <w:r w:rsidRPr="0009061B">
        <w:rPr>
          <w:rFonts w:hAnsi="標楷體" w:hint="eastAsia"/>
          <w:szCs w:val="24"/>
        </w:rPr>
        <w:t>相關法令規定提供被害人之子女生活津貼</w:t>
      </w:r>
      <w:r w:rsidR="006B184D" w:rsidRPr="006B184D">
        <w:rPr>
          <w:rFonts w:hAnsi="標楷體" w:hint="eastAsia"/>
          <w:szCs w:val="24"/>
        </w:rPr>
        <w:t>。</w:t>
      </w:r>
    </w:p>
    <w:p w14:paraId="0A4AE932" w14:textId="3AAC259E" w:rsidR="006B184D" w:rsidRDefault="0009061B" w:rsidP="006B184D">
      <w:pPr>
        <w:pStyle w:val="a5"/>
        <w:numPr>
          <w:ilvl w:val="1"/>
          <w:numId w:val="37"/>
        </w:numPr>
        <w:spacing w:line="240" w:lineRule="atLeast"/>
        <w:ind w:leftChars="150" w:left="720" w:hangingChars="150" w:hanging="360"/>
        <w:jc w:val="both"/>
        <w:rPr>
          <w:rFonts w:hAnsi="標楷體"/>
          <w:szCs w:val="24"/>
        </w:rPr>
      </w:pPr>
      <w:r w:rsidRPr="0009061B">
        <w:rPr>
          <w:rFonts w:hAnsi="標楷體" w:hint="eastAsia"/>
          <w:szCs w:val="24"/>
        </w:rPr>
        <w:t>子女教育補助：被害人因遭受家庭暴力後，依特殊境遇家庭扶助條例或相關法令規定提供被害人之子女教育補助</w:t>
      </w:r>
      <w:r w:rsidR="006B184D" w:rsidRPr="006B184D">
        <w:rPr>
          <w:rFonts w:hAnsi="標楷體" w:hint="eastAsia"/>
          <w:szCs w:val="24"/>
        </w:rPr>
        <w:t>。</w:t>
      </w:r>
    </w:p>
    <w:p w14:paraId="66B24C7A" w14:textId="29D1095A" w:rsidR="006B184D" w:rsidRDefault="0009061B" w:rsidP="006B184D">
      <w:pPr>
        <w:pStyle w:val="a5"/>
        <w:numPr>
          <w:ilvl w:val="1"/>
          <w:numId w:val="37"/>
        </w:numPr>
        <w:spacing w:line="240" w:lineRule="atLeast"/>
        <w:ind w:leftChars="150" w:left="720" w:hangingChars="150" w:hanging="360"/>
        <w:jc w:val="both"/>
        <w:rPr>
          <w:rFonts w:hAnsi="標楷體"/>
          <w:szCs w:val="24"/>
        </w:rPr>
      </w:pPr>
      <w:r w:rsidRPr="0009061B">
        <w:rPr>
          <w:rFonts w:hAnsi="標楷體" w:hint="eastAsia"/>
          <w:szCs w:val="24"/>
        </w:rPr>
        <w:t>兒童托育費用/津貼：被害人因遭受家庭暴力後，依特殊境遇家庭扶助條例、弱勢兒童及少年生活</w:t>
      </w:r>
      <w:proofErr w:type="gramStart"/>
      <w:r w:rsidRPr="0009061B">
        <w:rPr>
          <w:rFonts w:hAnsi="標楷體" w:hint="eastAsia"/>
          <w:szCs w:val="24"/>
        </w:rPr>
        <w:t>扶助與托育</w:t>
      </w:r>
      <w:proofErr w:type="gramEnd"/>
      <w:r w:rsidRPr="0009061B">
        <w:rPr>
          <w:rFonts w:hAnsi="標楷體" w:hint="eastAsia"/>
          <w:szCs w:val="24"/>
        </w:rPr>
        <w:t>及醫療費用補助辦法、父母未就業家庭育兒津貼申領作業要點，或相關法令規定提供被害人之兒童托育津貼費用補助或育兒津貼</w:t>
      </w:r>
      <w:r w:rsidR="006B184D" w:rsidRPr="006B184D">
        <w:rPr>
          <w:rFonts w:hAnsi="標楷體" w:hint="eastAsia"/>
          <w:szCs w:val="24"/>
        </w:rPr>
        <w:t>。</w:t>
      </w:r>
    </w:p>
    <w:p w14:paraId="167E997F" w14:textId="11AD15D9" w:rsidR="006B184D" w:rsidRDefault="0009061B" w:rsidP="006B184D">
      <w:pPr>
        <w:pStyle w:val="a5"/>
        <w:numPr>
          <w:ilvl w:val="1"/>
          <w:numId w:val="37"/>
        </w:numPr>
        <w:spacing w:line="240" w:lineRule="atLeast"/>
        <w:ind w:leftChars="150" w:left="720" w:hangingChars="150" w:hanging="360"/>
        <w:jc w:val="both"/>
        <w:rPr>
          <w:rFonts w:hAnsi="標楷體"/>
          <w:szCs w:val="24"/>
        </w:rPr>
      </w:pPr>
      <w:r w:rsidRPr="0009061B">
        <w:rPr>
          <w:rFonts w:hAnsi="標楷體" w:hint="eastAsia"/>
          <w:szCs w:val="24"/>
        </w:rPr>
        <w:t>民間慈善團體資助：運用及轉</w:t>
      </w:r>
      <w:proofErr w:type="gramStart"/>
      <w:r w:rsidRPr="0009061B">
        <w:rPr>
          <w:rFonts w:hAnsi="標楷體" w:hint="eastAsia"/>
          <w:szCs w:val="24"/>
        </w:rPr>
        <w:t>介</w:t>
      </w:r>
      <w:proofErr w:type="gramEnd"/>
      <w:r w:rsidRPr="0009061B">
        <w:rPr>
          <w:rFonts w:hAnsi="標楷體" w:hint="eastAsia"/>
          <w:szCs w:val="24"/>
        </w:rPr>
        <w:t>民間資源提供被害人經費捐助</w:t>
      </w:r>
      <w:r w:rsidR="006B184D" w:rsidRPr="006B184D">
        <w:rPr>
          <w:rFonts w:hAnsi="標楷體" w:hint="eastAsia"/>
          <w:szCs w:val="24"/>
        </w:rPr>
        <w:t>。</w:t>
      </w:r>
    </w:p>
    <w:p w14:paraId="3D966F56" w14:textId="2BD08C49" w:rsidR="006B184D" w:rsidRDefault="0009061B" w:rsidP="006B184D">
      <w:pPr>
        <w:pStyle w:val="a5"/>
        <w:numPr>
          <w:ilvl w:val="1"/>
          <w:numId w:val="37"/>
        </w:numPr>
        <w:spacing w:line="240" w:lineRule="atLeast"/>
        <w:ind w:leftChars="150" w:left="720" w:hangingChars="150" w:hanging="360"/>
        <w:jc w:val="both"/>
        <w:rPr>
          <w:rFonts w:hAnsi="標楷體"/>
          <w:szCs w:val="24"/>
        </w:rPr>
      </w:pPr>
      <w:r w:rsidRPr="0009061B">
        <w:rPr>
          <w:rFonts w:hAnsi="標楷體" w:hint="eastAsia"/>
          <w:szCs w:val="24"/>
        </w:rPr>
        <w:t>其他補助：前揭各項以外之被害人經濟協助</w:t>
      </w:r>
      <w:r w:rsidR="006B184D" w:rsidRPr="006B184D">
        <w:rPr>
          <w:rFonts w:hAnsi="標楷體" w:hint="eastAsia"/>
          <w:szCs w:val="24"/>
        </w:rPr>
        <w:t>。</w:t>
      </w:r>
    </w:p>
    <w:p w14:paraId="396C75D0" w14:textId="5C8E7B97" w:rsidR="000F0D24" w:rsidRDefault="0009061B" w:rsidP="000F0D24">
      <w:pPr>
        <w:pStyle w:val="a5"/>
        <w:numPr>
          <w:ilvl w:val="0"/>
          <w:numId w:val="37"/>
        </w:numPr>
        <w:spacing w:line="240" w:lineRule="atLeast"/>
        <w:ind w:leftChars="100" w:hangingChars="200"/>
        <w:jc w:val="both"/>
        <w:rPr>
          <w:rFonts w:hAnsi="標楷體"/>
          <w:szCs w:val="24"/>
        </w:rPr>
      </w:pPr>
      <w:r w:rsidRPr="0009061B">
        <w:rPr>
          <w:rFonts w:hAnsi="標楷體" w:hint="eastAsia"/>
          <w:szCs w:val="24"/>
        </w:rPr>
        <w:t>本國籍、外國籍：係依目前有無取得我國國籍區分</w:t>
      </w:r>
      <w:r w:rsidR="006B184D" w:rsidRPr="006B184D">
        <w:rPr>
          <w:rFonts w:hAnsi="標楷體" w:hint="eastAsia"/>
          <w:szCs w:val="24"/>
        </w:rPr>
        <w:t>。</w:t>
      </w:r>
    </w:p>
    <w:p w14:paraId="0BC9163A" w14:textId="153BF657"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09061B" w:rsidRPr="0009061B">
        <w:rPr>
          <w:rFonts w:hAnsi="標楷體" w:hint="eastAsia"/>
          <w:szCs w:val="24"/>
        </w:rPr>
        <w:t>新台幣元</w:t>
      </w:r>
      <w:r w:rsidR="007B38B8" w:rsidRPr="007B38B8">
        <w:rPr>
          <w:rFonts w:hAnsi="標楷體" w:hint="eastAsia"/>
          <w:szCs w:val="24"/>
        </w:rPr>
        <w:t>。</w:t>
      </w:r>
    </w:p>
    <w:p w14:paraId="2C068722" w14:textId="77777777" w:rsidR="00BE05C6"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66C1988F" w:rsidR="007B00BF" w:rsidRDefault="0009061B" w:rsidP="00BE05C6">
      <w:pPr>
        <w:spacing w:line="240" w:lineRule="atLeast"/>
        <w:ind w:leftChars="200" w:left="720" w:hangingChars="100" w:hanging="240"/>
        <w:jc w:val="both"/>
        <w:rPr>
          <w:rFonts w:hAnsi="標楷體"/>
          <w:szCs w:val="24"/>
        </w:rPr>
      </w:pPr>
      <w:proofErr w:type="gramStart"/>
      <w:r w:rsidRPr="0009061B">
        <w:rPr>
          <w:rFonts w:hAnsi="標楷體" w:hint="eastAsia"/>
          <w:szCs w:val="24"/>
        </w:rPr>
        <w:t>橫項依</w:t>
      </w:r>
      <w:proofErr w:type="gramEnd"/>
      <w:r w:rsidRPr="0009061B">
        <w:rPr>
          <w:rFonts w:hAnsi="標楷體" w:hint="eastAsia"/>
          <w:szCs w:val="24"/>
        </w:rPr>
        <w:t>「被害人國籍身分」分；</w:t>
      </w:r>
      <w:proofErr w:type="gramStart"/>
      <w:r w:rsidRPr="0009061B">
        <w:rPr>
          <w:rFonts w:hAnsi="標楷體" w:hint="eastAsia"/>
          <w:szCs w:val="24"/>
        </w:rPr>
        <w:t>縱項依</w:t>
      </w:r>
      <w:proofErr w:type="gramEnd"/>
      <w:r w:rsidRPr="0009061B">
        <w:rPr>
          <w:rFonts w:hAnsi="標楷體" w:hint="eastAsia"/>
          <w:szCs w:val="24"/>
        </w:rPr>
        <w:t>「被害人保護扶助項目」分</w:t>
      </w:r>
      <w:r w:rsidR="00586444">
        <w:rPr>
          <w:rFonts w:hAnsi="標楷體" w:hint="eastAsia"/>
          <w:szCs w:val="24"/>
        </w:rPr>
        <w:t>。</w:t>
      </w:r>
    </w:p>
    <w:p w14:paraId="61C398EF" w14:textId="2686BEE9"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6B184D">
        <w:rPr>
          <w:rFonts w:hAnsi="標楷體" w:hint="eastAsia"/>
          <w:szCs w:val="24"/>
        </w:rPr>
        <w:t>半年</w:t>
      </w:r>
      <w:r w:rsidR="009D6658">
        <w:rPr>
          <w:rFonts w:hAnsi="標楷體" w:hint="eastAsia"/>
          <w:szCs w:val="24"/>
        </w:rPr>
        <w:t>。</w:t>
      </w:r>
    </w:p>
    <w:p w14:paraId="27CEF15A" w14:textId="0D1DAE21"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w:t>
      </w:r>
      <w:r w:rsidR="006B184D">
        <w:rPr>
          <w:rFonts w:hAnsi="標楷體" w:hint="eastAsia"/>
          <w:szCs w:val="24"/>
        </w:rPr>
        <w:t>2個月又</w:t>
      </w:r>
      <w:r w:rsidR="000F0D24">
        <w:rPr>
          <w:rFonts w:hAnsi="標楷體" w:hint="eastAsia"/>
          <w:szCs w:val="24"/>
        </w:rPr>
        <w:t>5</w:t>
      </w:r>
      <w:r w:rsidR="00586444">
        <w:rPr>
          <w:rFonts w:hAnsi="標楷體" w:hint="eastAsia"/>
          <w:szCs w:val="24"/>
        </w:rPr>
        <w:t>日</w:t>
      </w:r>
      <w:r w:rsidR="009D6658">
        <w:rPr>
          <w:rFonts w:hAnsi="標楷體" w:hint="eastAsia"/>
          <w:szCs w:val="24"/>
        </w:rPr>
        <w:t>。</w:t>
      </w:r>
    </w:p>
    <w:p w14:paraId="490DCC15" w14:textId="2A6D5D46"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6CC99E92"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6B184D">
        <w:rPr>
          <w:rFonts w:hAnsi="標楷體" w:hint="eastAsia"/>
          <w:szCs w:val="24"/>
        </w:rPr>
        <w:t>半年</w:t>
      </w:r>
      <w:r w:rsidR="003429D8">
        <w:rPr>
          <w:rFonts w:hAnsi="標楷體" w:hint="eastAsia"/>
          <w:szCs w:val="24"/>
        </w:rPr>
        <w:t>終了後</w:t>
      </w:r>
      <w:r w:rsidR="006B184D">
        <w:rPr>
          <w:rFonts w:hAnsi="標楷體" w:hint="eastAsia"/>
          <w:szCs w:val="24"/>
        </w:rPr>
        <w:t>2個月又</w:t>
      </w:r>
      <w:r w:rsidR="00A12119">
        <w:rPr>
          <w:rFonts w:hAnsi="標楷體" w:hint="eastAsia"/>
          <w:szCs w:val="24"/>
        </w:rPr>
        <w:t>5日</w:t>
      </w:r>
      <w:r w:rsidR="003429D8">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5D41DD7B"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147762">
        <w:rPr>
          <w:rFonts w:hAnsi="標楷體" w:hint="eastAsia"/>
          <w:szCs w:val="24"/>
        </w:rPr>
        <w:t>：</w:t>
      </w:r>
      <w:r w:rsidR="0009061B" w:rsidRPr="0009061B">
        <w:rPr>
          <w:rFonts w:hAnsi="標楷體" w:hint="eastAsia"/>
          <w:szCs w:val="24"/>
        </w:rPr>
        <w:t>依據本府社會處或家庭暴力及性侵害防治中心（含二線輔導、家庭暴力事件服務處）辦理之各項家庭暴力服務業務編製</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459CC" w14:textId="77777777" w:rsidR="007C5E34" w:rsidRDefault="007C5E34" w:rsidP="00DC4425">
      <w:r>
        <w:separator/>
      </w:r>
    </w:p>
  </w:endnote>
  <w:endnote w:type="continuationSeparator" w:id="0">
    <w:p w14:paraId="1F7FF800" w14:textId="77777777" w:rsidR="007C5E34" w:rsidRDefault="007C5E34"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6B487" w14:textId="77777777" w:rsidR="007C5E34" w:rsidRDefault="007C5E34" w:rsidP="00DC4425">
      <w:r>
        <w:separator/>
      </w:r>
    </w:p>
  </w:footnote>
  <w:footnote w:type="continuationSeparator" w:id="0">
    <w:p w14:paraId="36A0CC7D" w14:textId="77777777" w:rsidR="007C5E34" w:rsidRDefault="007C5E34"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D53"/>
    <w:multiLevelType w:val="hybridMultilevel"/>
    <w:tmpl w:val="8046709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AA39C5"/>
    <w:multiLevelType w:val="hybridMultilevel"/>
    <w:tmpl w:val="153E431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18F73F5"/>
    <w:multiLevelType w:val="hybridMultilevel"/>
    <w:tmpl w:val="1D16268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B68560B"/>
    <w:multiLevelType w:val="hybridMultilevel"/>
    <w:tmpl w:val="697AED0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0"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9"/>
  </w:num>
  <w:num w:numId="2">
    <w:abstractNumId w:val="25"/>
  </w:num>
  <w:num w:numId="3">
    <w:abstractNumId w:val="6"/>
  </w:num>
  <w:num w:numId="4">
    <w:abstractNumId w:val="35"/>
  </w:num>
  <w:num w:numId="5">
    <w:abstractNumId w:val="33"/>
  </w:num>
  <w:num w:numId="6">
    <w:abstractNumId w:val="31"/>
  </w:num>
  <w:num w:numId="7">
    <w:abstractNumId w:val="22"/>
  </w:num>
  <w:num w:numId="8">
    <w:abstractNumId w:val="11"/>
  </w:num>
  <w:num w:numId="9">
    <w:abstractNumId w:val="1"/>
  </w:num>
  <w:num w:numId="10">
    <w:abstractNumId w:val="28"/>
  </w:num>
  <w:num w:numId="11">
    <w:abstractNumId w:val="36"/>
  </w:num>
  <w:num w:numId="12">
    <w:abstractNumId w:val="37"/>
  </w:num>
  <w:num w:numId="13">
    <w:abstractNumId w:val="34"/>
  </w:num>
  <w:num w:numId="14">
    <w:abstractNumId w:val="24"/>
  </w:num>
  <w:num w:numId="15">
    <w:abstractNumId w:val="8"/>
  </w:num>
  <w:num w:numId="16">
    <w:abstractNumId w:val="2"/>
  </w:num>
  <w:num w:numId="17">
    <w:abstractNumId w:val="30"/>
  </w:num>
  <w:num w:numId="18">
    <w:abstractNumId w:val="9"/>
  </w:num>
  <w:num w:numId="19">
    <w:abstractNumId w:val="26"/>
  </w:num>
  <w:num w:numId="20">
    <w:abstractNumId w:val="13"/>
  </w:num>
  <w:num w:numId="21">
    <w:abstractNumId w:val="3"/>
  </w:num>
  <w:num w:numId="22">
    <w:abstractNumId w:val="38"/>
  </w:num>
  <w:num w:numId="23">
    <w:abstractNumId w:val="19"/>
  </w:num>
  <w:num w:numId="24">
    <w:abstractNumId w:val="20"/>
  </w:num>
  <w:num w:numId="25">
    <w:abstractNumId w:val="18"/>
  </w:num>
  <w:num w:numId="26">
    <w:abstractNumId w:val="21"/>
  </w:num>
  <w:num w:numId="27">
    <w:abstractNumId w:val="4"/>
  </w:num>
  <w:num w:numId="28">
    <w:abstractNumId w:val="23"/>
  </w:num>
  <w:num w:numId="29">
    <w:abstractNumId w:val="5"/>
  </w:num>
  <w:num w:numId="30">
    <w:abstractNumId w:val="15"/>
  </w:num>
  <w:num w:numId="31">
    <w:abstractNumId w:val="27"/>
  </w:num>
  <w:num w:numId="32">
    <w:abstractNumId w:val="12"/>
  </w:num>
  <w:num w:numId="33">
    <w:abstractNumId w:val="16"/>
  </w:num>
  <w:num w:numId="34">
    <w:abstractNumId w:val="10"/>
  </w:num>
  <w:num w:numId="35">
    <w:abstractNumId w:val="32"/>
  </w:num>
  <w:num w:numId="36">
    <w:abstractNumId w:val="17"/>
  </w:num>
  <w:num w:numId="37">
    <w:abstractNumId w:val="14"/>
  </w:num>
  <w:num w:numId="38">
    <w:abstractNumId w:val="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59F7"/>
    <w:rsid w:val="0002789E"/>
    <w:rsid w:val="00035F25"/>
    <w:rsid w:val="00036DC5"/>
    <w:rsid w:val="00047424"/>
    <w:rsid w:val="00056249"/>
    <w:rsid w:val="00060616"/>
    <w:rsid w:val="0006193B"/>
    <w:rsid w:val="00062C2A"/>
    <w:rsid w:val="000702B2"/>
    <w:rsid w:val="00075EA1"/>
    <w:rsid w:val="00076210"/>
    <w:rsid w:val="0007762C"/>
    <w:rsid w:val="0009061B"/>
    <w:rsid w:val="00092019"/>
    <w:rsid w:val="00093BDE"/>
    <w:rsid w:val="00094C8D"/>
    <w:rsid w:val="000A0816"/>
    <w:rsid w:val="000A475C"/>
    <w:rsid w:val="000A4DA9"/>
    <w:rsid w:val="000A5889"/>
    <w:rsid w:val="000B100D"/>
    <w:rsid w:val="000B78A7"/>
    <w:rsid w:val="000B7BB0"/>
    <w:rsid w:val="000C34B0"/>
    <w:rsid w:val="000D6C3E"/>
    <w:rsid w:val="000E100D"/>
    <w:rsid w:val="000E1682"/>
    <w:rsid w:val="000E620C"/>
    <w:rsid w:val="000E791B"/>
    <w:rsid w:val="000F04D3"/>
    <w:rsid w:val="000F0D24"/>
    <w:rsid w:val="000F21B3"/>
    <w:rsid w:val="000F39DE"/>
    <w:rsid w:val="000F598F"/>
    <w:rsid w:val="00101EF7"/>
    <w:rsid w:val="00123B76"/>
    <w:rsid w:val="001241F4"/>
    <w:rsid w:val="00126309"/>
    <w:rsid w:val="00127753"/>
    <w:rsid w:val="00130084"/>
    <w:rsid w:val="0013624D"/>
    <w:rsid w:val="001363EF"/>
    <w:rsid w:val="001400EE"/>
    <w:rsid w:val="001407C4"/>
    <w:rsid w:val="00147762"/>
    <w:rsid w:val="00152BD7"/>
    <w:rsid w:val="00153509"/>
    <w:rsid w:val="00156046"/>
    <w:rsid w:val="00164ED6"/>
    <w:rsid w:val="001743DB"/>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5F0F"/>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35343"/>
    <w:rsid w:val="00257E44"/>
    <w:rsid w:val="002628F0"/>
    <w:rsid w:val="00271B52"/>
    <w:rsid w:val="0027379F"/>
    <w:rsid w:val="00273866"/>
    <w:rsid w:val="00273F4B"/>
    <w:rsid w:val="00274AFD"/>
    <w:rsid w:val="002756F5"/>
    <w:rsid w:val="00277689"/>
    <w:rsid w:val="00286BFC"/>
    <w:rsid w:val="002A04D5"/>
    <w:rsid w:val="002A5779"/>
    <w:rsid w:val="002C4822"/>
    <w:rsid w:val="002C69A6"/>
    <w:rsid w:val="002D1EDD"/>
    <w:rsid w:val="002D244A"/>
    <w:rsid w:val="002E09B2"/>
    <w:rsid w:val="002E5256"/>
    <w:rsid w:val="002E68DB"/>
    <w:rsid w:val="002F07CC"/>
    <w:rsid w:val="002F1F94"/>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3013A"/>
    <w:rsid w:val="00332FEF"/>
    <w:rsid w:val="00335529"/>
    <w:rsid w:val="003429D8"/>
    <w:rsid w:val="00342B4B"/>
    <w:rsid w:val="003552BD"/>
    <w:rsid w:val="00355608"/>
    <w:rsid w:val="00363DD7"/>
    <w:rsid w:val="00370A0E"/>
    <w:rsid w:val="003725A5"/>
    <w:rsid w:val="00375512"/>
    <w:rsid w:val="003767A9"/>
    <w:rsid w:val="00382F13"/>
    <w:rsid w:val="0038311A"/>
    <w:rsid w:val="00383528"/>
    <w:rsid w:val="003864A8"/>
    <w:rsid w:val="00390913"/>
    <w:rsid w:val="003A1BC9"/>
    <w:rsid w:val="003A5F96"/>
    <w:rsid w:val="003A7058"/>
    <w:rsid w:val="003B506F"/>
    <w:rsid w:val="003C4817"/>
    <w:rsid w:val="003C5065"/>
    <w:rsid w:val="003E1311"/>
    <w:rsid w:val="003E6359"/>
    <w:rsid w:val="003F48CD"/>
    <w:rsid w:val="003F7363"/>
    <w:rsid w:val="00401AFD"/>
    <w:rsid w:val="00405DFA"/>
    <w:rsid w:val="00436272"/>
    <w:rsid w:val="004475FA"/>
    <w:rsid w:val="00447979"/>
    <w:rsid w:val="00447A23"/>
    <w:rsid w:val="00450D05"/>
    <w:rsid w:val="004544CE"/>
    <w:rsid w:val="004608B4"/>
    <w:rsid w:val="0046432A"/>
    <w:rsid w:val="00464978"/>
    <w:rsid w:val="00465CD3"/>
    <w:rsid w:val="00467C66"/>
    <w:rsid w:val="004713A3"/>
    <w:rsid w:val="00472787"/>
    <w:rsid w:val="00474BD2"/>
    <w:rsid w:val="00477D94"/>
    <w:rsid w:val="0048195A"/>
    <w:rsid w:val="004903EA"/>
    <w:rsid w:val="00496BB1"/>
    <w:rsid w:val="00497F2D"/>
    <w:rsid w:val="004A6D08"/>
    <w:rsid w:val="004A7375"/>
    <w:rsid w:val="004A79BF"/>
    <w:rsid w:val="004B1D79"/>
    <w:rsid w:val="004C0BEA"/>
    <w:rsid w:val="004C1BC6"/>
    <w:rsid w:val="004D0923"/>
    <w:rsid w:val="004E420B"/>
    <w:rsid w:val="004F21E7"/>
    <w:rsid w:val="004F360A"/>
    <w:rsid w:val="004F4F08"/>
    <w:rsid w:val="004F743F"/>
    <w:rsid w:val="004F7D97"/>
    <w:rsid w:val="00501C84"/>
    <w:rsid w:val="0050291F"/>
    <w:rsid w:val="00513115"/>
    <w:rsid w:val="00514CC6"/>
    <w:rsid w:val="00517BC3"/>
    <w:rsid w:val="0053167C"/>
    <w:rsid w:val="00537956"/>
    <w:rsid w:val="005460E3"/>
    <w:rsid w:val="00550D5D"/>
    <w:rsid w:val="00554763"/>
    <w:rsid w:val="00554F6D"/>
    <w:rsid w:val="00556D7C"/>
    <w:rsid w:val="00557A7B"/>
    <w:rsid w:val="0056773D"/>
    <w:rsid w:val="00571F85"/>
    <w:rsid w:val="00580A58"/>
    <w:rsid w:val="00582FD7"/>
    <w:rsid w:val="00585026"/>
    <w:rsid w:val="00585B43"/>
    <w:rsid w:val="00586444"/>
    <w:rsid w:val="00586CDE"/>
    <w:rsid w:val="00587B2B"/>
    <w:rsid w:val="00591DBB"/>
    <w:rsid w:val="005931D6"/>
    <w:rsid w:val="00594141"/>
    <w:rsid w:val="00594597"/>
    <w:rsid w:val="005A4FAE"/>
    <w:rsid w:val="005B37B6"/>
    <w:rsid w:val="005B5F92"/>
    <w:rsid w:val="005B7853"/>
    <w:rsid w:val="005C28E9"/>
    <w:rsid w:val="005C2E43"/>
    <w:rsid w:val="005D2CE7"/>
    <w:rsid w:val="005D3B8A"/>
    <w:rsid w:val="005D6E17"/>
    <w:rsid w:val="005E7A81"/>
    <w:rsid w:val="005F23D5"/>
    <w:rsid w:val="00600820"/>
    <w:rsid w:val="00610861"/>
    <w:rsid w:val="00610BDA"/>
    <w:rsid w:val="006231D5"/>
    <w:rsid w:val="0062337D"/>
    <w:rsid w:val="0063076B"/>
    <w:rsid w:val="0063571F"/>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506"/>
    <w:rsid w:val="00697821"/>
    <w:rsid w:val="00697B32"/>
    <w:rsid w:val="006A2C8E"/>
    <w:rsid w:val="006A77FA"/>
    <w:rsid w:val="006B07B2"/>
    <w:rsid w:val="006B184D"/>
    <w:rsid w:val="006B1D4B"/>
    <w:rsid w:val="006B288E"/>
    <w:rsid w:val="006B5F50"/>
    <w:rsid w:val="006B6AA7"/>
    <w:rsid w:val="006C33E6"/>
    <w:rsid w:val="006D0379"/>
    <w:rsid w:val="006D0514"/>
    <w:rsid w:val="006E0AB4"/>
    <w:rsid w:val="006E715C"/>
    <w:rsid w:val="006F20FD"/>
    <w:rsid w:val="006F4F31"/>
    <w:rsid w:val="006F53B8"/>
    <w:rsid w:val="006F7952"/>
    <w:rsid w:val="007038B7"/>
    <w:rsid w:val="007110B1"/>
    <w:rsid w:val="00721668"/>
    <w:rsid w:val="00722424"/>
    <w:rsid w:val="007269A1"/>
    <w:rsid w:val="00733365"/>
    <w:rsid w:val="00733782"/>
    <w:rsid w:val="007355F9"/>
    <w:rsid w:val="00735B9F"/>
    <w:rsid w:val="007416D4"/>
    <w:rsid w:val="007654FD"/>
    <w:rsid w:val="00777CB0"/>
    <w:rsid w:val="00780D3B"/>
    <w:rsid w:val="007918AF"/>
    <w:rsid w:val="0079191B"/>
    <w:rsid w:val="00791996"/>
    <w:rsid w:val="007A1A5F"/>
    <w:rsid w:val="007A2661"/>
    <w:rsid w:val="007A7868"/>
    <w:rsid w:val="007B00BF"/>
    <w:rsid w:val="007B113F"/>
    <w:rsid w:val="007B229B"/>
    <w:rsid w:val="007B38B8"/>
    <w:rsid w:val="007B5BF7"/>
    <w:rsid w:val="007B6EC6"/>
    <w:rsid w:val="007C21AF"/>
    <w:rsid w:val="007C490F"/>
    <w:rsid w:val="007C5324"/>
    <w:rsid w:val="007C5382"/>
    <w:rsid w:val="007C5E34"/>
    <w:rsid w:val="007C73D9"/>
    <w:rsid w:val="007D19D9"/>
    <w:rsid w:val="007D23C5"/>
    <w:rsid w:val="007D24B1"/>
    <w:rsid w:val="007E39E3"/>
    <w:rsid w:val="007F5B67"/>
    <w:rsid w:val="007F6775"/>
    <w:rsid w:val="00804AA3"/>
    <w:rsid w:val="008144D1"/>
    <w:rsid w:val="008163DA"/>
    <w:rsid w:val="00821C2B"/>
    <w:rsid w:val="00822870"/>
    <w:rsid w:val="00824B72"/>
    <w:rsid w:val="00826014"/>
    <w:rsid w:val="00827E1A"/>
    <w:rsid w:val="00830F7C"/>
    <w:rsid w:val="0084022C"/>
    <w:rsid w:val="00841558"/>
    <w:rsid w:val="00842A03"/>
    <w:rsid w:val="00846D83"/>
    <w:rsid w:val="00850274"/>
    <w:rsid w:val="008551DA"/>
    <w:rsid w:val="0085533E"/>
    <w:rsid w:val="00855718"/>
    <w:rsid w:val="00855971"/>
    <w:rsid w:val="00860C96"/>
    <w:rsid w:val="00862530"/>
    <w:rsid w:val="00862E1D"/>
    <w:rsid w:val="00870ED6"/>
    <w:rsid w:val="0088398A"/>
    <w:rsid w:val="00894E7C"/>
    <w:rsid w:val="008A1856"/>
    <w:rsid w:val="008A4931"/>
    <w:rsid w:val="008A6BF8"/>
    <w:rsid w:val="008B1C81"/>
    <w:rsid w:val="008B47DC"/>
    <w:rsid w:val="008B54EB"/>
    <w:rsid w:val="008C596C"/>
    <w:rsid w:val="008D3508"/>
    <w:rsid w:val="008E260D"/>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518DB"/>
    <w:rsid w:val="00960934"/>
    <w:rsid w:val="00960F00"/>
    <w:rsid w:val="00964680"/>
    <w:rsid w:val="00964903"/>
    <w:rsid w:val="00970571"/>
    <w:rsid w:val="009706DD"/>
    <w:rsid w:val="0097237F"/>
    <w:rsid w:val="009725F5"/>
    <w:rsid w:val="00976B7A"/>
    <w:rsid w:val="00977EDB"/>
    <w:rsid w:val="009A2C44"/>
    <w:rsid w:val="009B0E73"/>
    <w:rsid w:val="009C4580"/>
    <w:rsid w:val="009C72E8"/>
    <w:rsid w:val="009C791E"/>
    <w:rsid w:val="009D6658"/>
    <w:rsid w:val="009E017B"/>
    <w:rsid w:val="009E605D"/>
    <w:rsid w:val="009E6FE1"/>
    <w:rsid w:val="009F1A35"/>
    <w:rsid w:val="009F6661"/>
    <w:rsid w:val="00A05694"/>
    <w:rsid w:val="00A05C21"/>
    <w:rsid w:val="00A102F1"/>
    <w:rsid w:val="00A12119"/>
    <w:rsid w:val="00A122D0"/>
    <w:rsid w:val="00A31C9F"/>
    <w:rsid w:val="00A342EB"/>
    <w:rsid w:val="00A3580B"/>
    <w:rsid w:val="00A3721D"/>
    <w:rsid w:val="00A372D4"/>
    <w:rsid w:val="00A462D5"/>
    <w:rsid w:val="00A508DC"/>
    <w:rsid w:val="00A52F51"/>
    <w:rsid w:val="00A57E98"/>
    <w:rsid w:val="00A609CA"/>
    <w:rsid w:val="00A615C0"/>
    <w:rsid w:val="00A70139"/>
    <w:rsid w:val="00A70BF7"/>
    <w:rsid w:val="00A71E66"/>
    <w:rsid w:val="00A77432"/>
    <w:rsid w:val="00A81E8F"/>
    <w:rsid w:val="00A8232A"/>
    <w:rsid w:val="00A82593"/>
    <w:rsid w:val="00A908DB"/>
    <w:rsid w:val="00A93C93"/>
    <w:rsid w:val="00A9444D"/>
    <w:rsid w:val="00A94C33"/>
    <w:rsid w:val="00A94E1F"/>
    <w:rsid w:val="00A979BE"/>
    <w:rsid w:val="00A97DF5"/>
    <w:rsid w:val="00AA0DF8"/>
    <w:rsid w:val="00AA5BB2"/>
    <w:rsid w:val="00AA7571"/>
    <w:rsid w:val="00AC1ED9"/>
    <w:rsid w:val="00AC3BD9"/>
    <w:rsid w:val="00AC3D53"/>
    <w:rsid w:val="00AC4BAC"/>
    <w:rsid w:val="00AC541B"/>
    <w:rsid w:val="00AC65B4"/>
    <w:rsid w:val="00AD379F"/>
    <w:rsid w:val="00AD650A"/>
    <w:rsid w:val="00AF4EFC"/>
    <w:rsid w:val="00AF554B"/>
    <w:rsid w:val="00AF77C1"/>
    <w:rsid w:val="00B00765"/>
    <w:rsid w:val="00B04291"/>
    <w:rsid w:val="00B13926"/>
    <w:rsid w:val="00B14059"/>
    <w:rsid w:val="00B158A5"/>
    <w:rsid w:val="00B16CE5"/>
    <w:rsid w:val="00B21B8F"/>
    <w:rsid w:val="00B23D2F"/>
    <w:rsid w:val="00B247D8"/>
    <w:rsid w:val="00B31C6C"/>
    <w:rsid w:val="00B33008"/>
    <w:rsid w:val="00B4079A"/>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97CD1"/>
    <w:rsid w:val="00BA02CB"/>
    <w:rsid w:val="00BA1ED1"/>
    <w:rsid w:val="00BA5BC6"/>
    <w:rsid w:val="00BA5C8E"/>
    <w:rsid w:val="00BA5F95"/>
    <w:rsid w:val="00BA68E1"/>
    <w:rsid w:val="00BA7FE1"/>
    <w:rsid w:val="00BB1592"/>
    <w:rsid w:val="00BB24A4"/>
    <w:rsid w:val="00BB3105"/>
    <w:rsid w:val="00BB5BBD"/>
    <w:rsid w:val="00BB78B6"/>
    <w:rsid w:val="00BB7CF9"/>
    <w:rsid w:val="00BC2273"/>
    <w:rsid w:val="00BD7A6C"/>
    <w:rsid w:val="00BE05C6"/>
    <w:rsid w:val="00BE0A55"/>
    <w:rsid w:val="00BE4DCE"/>
    <w:rsid w:val="00BF1A61"/>
    <w:rsid w:val="00C0639D"/>
    <w:rsid w:val="00C07655"/>
    <w:rsid w:val="00C20D1F"/>
    <w:rsid w:val="00C238AC"/>
    <w:rsid w:val="00C317A8"/>
    <w:rsid w:val="00C324FE"/>
    <w:rsid w:val="00C4115E"/>
    <w:rsid w:val="00C41178"/>
    <w:rsid w:val="00C414CB"/>
    <w:rsid w:val="00C42D06"/>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B75CD"/>
    <w:rsid w:val="00CC2550"/>
    <w:rsid w:val="00CC5AA4"/>
    <w:rsid w:val="00CC5B78"/>
    <w:rsid w:val="00CE1181"/>
    <w:rsid w:val="00CE3261"/>
    <w:rsid w:val="00CE33D6"/>
    <w:rsid w:val="00CE3AEE"/>
    <w:rsid w:val="00CE5A7E"/>
    <w:rsid w:val="00CE7803"/>
    <w:rsid w:val="00D015DC"/>
    <w:rsid w:val="00D031F3"/>
    <w:rsid w:val="00D03331"/>
    <w:rsid w:val="00D0579F"/>
    <w:rsid w:val="00D06410"/>
    <w:rsid w:val="00D065FE"/>
    <w:rsid w:val="00D10D0F"/>
    <w:rsid w:val="00D24E78"/>
    <w:rsid w:val="00D25933"/>
    <w:rsid w:val="00D318DA"/>
    <w:rsid w:val="00D33CAB"/>
    <w:rsid w:val="00D354B3"/>
    <w:rsid w:val="00D43879"/>
    <w:rsid w:val="00D51FAC"/>
    <w:rsid w:val="00D5592A"/>
    <w:rsid w:val="00D61063"/>
    <w:rsid w:val="00D61B3F"/>
    <w:rsid w:val="00D72EA4"/>
    <w:rsid w:val="00D77E7A"/>
    <w:rsid w:val="00D82230"/>
    <w:rsid w:val="00D84B90"/>
    <w:rsid w:val="00D84CEE"/>
    <w:rsid w:val="00D85CBD"/>
    <w:rsid w:val="00D86967"/>
    <w:rsid w:val="00D92D5F"/>
    <w:rsid w:val="00D9374C"/>
    <w:rsid w:val="00D94EAC"/>
    <w:rsid w:val="00D968FE"/>
    <w:rsid w:val="00DA2662"/>
    <w:rsid w:val="00DA38BC"/>
    <w:rsid w:val="00DB5D33"/>
    <w:rsid w:val="00DC12D5"/>
    <w:rsid w:val="00DC2E9E"/>
    <w:rsid w:val="00DC4425"/>
    <w:rsid w:val="00DE63D2"/>
    <w:rsid w:val="00DF23D7"/>
    <w:rsid w:val="00DF42E5"/>
    <w:rsid w:val="00DF4829"/>
    <w:rsid w:val="00DF7457"/>
    <w:rsid w:val="00E0360A"/>
    <w:rsid w:val="00E12849"/>
    <w:rsid w:val="00E146B0"/>
    <w:rsid w:val="00E14A3F"/>
    <w:rsid w:val="00E20DBC"/>
    <w:rsid w:val="00E21A7C"/>
    <w:rsid w:val="00E2343D"/>
    <w:rsid w:val="00E246D8"/>
    <w:rsid w:val="00E3338A"/>
    <w:rsid w:val="00E34123"/>
    <w:rsid w:val="00E34891"/>
    <w:rsid w:val="00E5276B"/>
    <w:rsid w:val="00E5302C"/>
    <w:rsid w:val="00E55DAF"/>
    <w:rsid w:val="00E6571A"/>
    <w:rsid w:val="00E66D3F"/>
    <w:rsid w:val="00E70044"/>
    <w:rsid w:val="00E72CBA"/>
    <w:rsid w:val="00E80171"/>
    <w:rsid w:val="00E8036A"/>
    <w:rsid w:val="00E829C7"/>
    <w:rsid w:val="00E8483E"/>
    <w:rsid w:val="00E86AF7"/>
    <w:rsid w:val="00E96807"/>
    <w:rsid w:val="00E97F20"/>
    <w:rsid w:val="00EA253F"/>
    <w:rsid w:val="00EA7267"/>
    <w:rsid w:val="00EB71E0"/>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3D29"/>
    <w:rsid w:val="00F04AF9"/>
    <w:rsid w:val="00F05A69"/>
    <w:rsid w:val="00F13111"/>
    <w:rsid w:val="00F155A3"/>
    <w:rsid w:val="00F206C6"/>
    <w:rsid w:val="00F216B4"/>
    <w:rsid w:val="00F314B8"/>
    <w:rsid w:val="00F34F45"/>
    <w:rsid w:val="00F35A6E"/>
    <w:rsid w:val="00F5697B"/>
    <w:rsid w:val="00F6068C"/>
    <w:rsid w:val="00F71D05"/>
    <w:rsid w:val="00F7247D"/>
    <w:rsid w:val="00F76B63"/>
    <w:rsid w:val="00F77176"/>
    <w:rsid w:val="00F80342"/>
    <w:rsid w:val="00F830CD"/>
    <w:rsid w:val="00F909E4"/>
    <w:rsid w:val="00F91181"/>
    <w:rsid w:val="00F94910"/>
    <w:rsid w:val="00FA043A"/>
    <w:rsid w:val="00FA19A3"/>
    <w:rsid w:val="00FB1C7C"/>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431</cp:revision>
  <dcterms:created xsi:type="dcterms:W3CDTF">2021-02-04T08:28:00Z</dcterms:created>
  <dcterms:modified xsi:type="dcterms:W3CDTF">2021-03-12T06:14:00Z</dcterms:modified>
</cp:coreProperties>
</file>