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7AA" w:rsidRDefault="00AD47AA" w:rsidP="00A202C3">
      <w:pPr>
        <w:spacing w:line="240" w:lineRule="auto"/>
        <w:rPr>
          <w:rFonts w:ascii="標楷體" w:eastAsia="標楷體" w:hAnsi="標楷體" w:cs="Times New Roman"/>
        </w:rPr>
      </w:pPr>
      <w:r w:rsidRPr="00A202C3">
        <w:rPr>
          <w:rFonts w:ascii="標楷體" w:eastAsia="標楷體" w:hAnsi="標楷體" w:cs="標楷體" w:hint="eastAsia"/>
        </w:rPr>
        <w:t>今年</w:t>
      </w:r>
      <w:r w:rsidRPr="00A202C3">
        <w:rPr>
          <w:rFonts w:ascii="標楷體" w:eastAsia="標楷體" w:hAnsi="標楷體" w:cs="標楷體"/>
        </w:rPr>
        <w:t>(107</w:t>
      </w:r>
      <w:r w:rsidRPr="00A202C3">
        <w:rPr>
          <w:rFonts w:ascii="標楷體" w:eastAsia="標楷體" w:hAnsi="標楷體" w:cs="標楷體" w:hint="eastAsia"/>
        </w:rPr>
        <w:t>年</w:t>
      </w:r>
      <w:r w:rsidRPr="00A202C3">
        <w:rPr>
          <w:rFonts w:ascii="標楷體" w:eastAsia="標楷體" w:hAnsi="標楷體" w:cs="標楷體"/>
        </w:rPr>
        <w:t>)11</w:t>
      </w:r>
      <w:r w:rsidRPr="00A202C3">
        <w:rPr>
          <w:rFonts w:ascii="標楷體" w:eastAsia="標楷體" w:hAnsi="標楷體" w:cs="標楷體" w:hint="eastAsia"/>
        </w:rPr>
        <w:t>月</w:t>
      </w:r>
      <w:r w:rsidRPr="00A202C3">
        <w:rPr>
          <w:rFonts w:ascii="標楷體" w:eastAsia="標楷體" w:hAnsi="標楷體" w:cs="標楷體"/>
        </w:rPr>
        <w:t>24</w:t>
      </w:r>
      <w:r w:rsidRPr="00A202C3">
        <w:rPr>
          <w:rFonts w:ascii="標楷體" w:eastAsia="標楷體" w:hAnsi="標楷體" w:cs="標楷體" w:hint="eastAsia"/>
        </w:rPr>
        <w:t>日選舉適逢周六，關於該日是否應放假、加班費計算，以及是否應補假等問題，</w:t>
      </w:r>
      <w:r>
        <w:rPr>
          <w:rFonts w:ascii="標楷體" w:eastAsia="標楷體" w:hAnsi="標楷體" w:cs="標楷體" w:hint="eastAsia"/>
          <w:kern w:val="0"/>
        </w:rPr>
        <w:t>茲就</w:t>
      </w:r>
      <w:r>
        <w:rPr>
          <w:rFonts w:ascii="標楷體" w:eastAsia="標楷體" w:hAnsi="標楷體" w:cs="標楷體"/>
          <w:kern w:val="0"/>
        </w:rPr>
        <w:t>107</w:t>
      </w:r>
      <w:r>
        <w:rPr>
          <w:rFonts w:ascii="標楷體" w:eastAsia="標楷體" w:hAnsi="標楷體" w:cs="標楷體" w:hint="eastAsia"/>
          <w:kern w:val="0"/>
        </w:rPr>
        <w:t>年</w:t>
      </w:r>
      <w:r>
        <w:rPr>
          <w:rFonts w:ascii="標楷體" w:eastAsia="標楷體" w:hAnsi="標楷體" w:cs="標楷體"/>
          <w:kern w:val="0"/>
        </w:rPr>
        <w:t>11</w:t>
      </w:r>
      <w:r>
        <w:rPr>
          <w:rFonts w:ascii="標楷體" w:eastAsia="標楷體" w:hAnsi="標楷體" w:cs="標楷體" w:hint="eastAsia"/>
          <w:kern w:val="0"/>
        </w:rPr>
        <w:t>月</w:t>
      </w:r>
      <w:r>
        <w:rPr>
          <w:rFonts w:ascii="標楷體" w:eastAsia="標楷體" w:hAnsi="標楷體" w:cs="標楷體"/>
          <w:kern w:val="0"/>
        </w:rPr>
        <w:t>2</w:t>
      </w:r>
      <w:r>
        <w:rPr>
          <w:rFonts w:ascii="標楷體" w:eastAsia="標楷體" w:hAnsi="標楷體" w:cs="標楷體" w:hint="eastAsia"/>
          <w:kern w:val="0"/>
        </w:rPr>
        <w:t>日舉辦之【</w:t>
      </w:r>
      <w:r w:rsidRPr="00B27E15">
        <w:rPr>
          <w:rFonts w:ascii="標楷體" w:eastAsia="標楷體" w:hAnsi="標楷體" w:cs="標楷體"/>
          <w:b/>
          <w:bCs/>
          <w:kern w:val="0"/>
        </w:rPr>
        <w:t>107</w:t>
      </w:r>
      <w:r w:rsidRPr="00B27E15">
        <w:rPr>
          <w:rFonts w:ascii="標楷體" w:eastAsia="標楷體" w:hAnsi="標楷體" w:cs="標楷體" w:hint="eastAsia"/>
          <w:b/>
          <w:bCs/>
          <w:kern w:val="0"/>
        </w:rPr>
        <w:t>年度強化大量解僱勞工預警機制暨強化勞資法令提升勞資關係宣導會</w:t>
      </w:r>
      <w:r>
        <w:rPr>
          <w:rFonts w:ascii="標楷體" w:eastAsia="標楷體" w:hAnsi="標楷體" w:cs="標楷體" w:hint="eastAsia"/>
          <w:b/>
          <w:bCs/>
          <w:kern w:val="0"/>
        </w:rPr>
        <w:t>】，</w:t>
      </w:r>
      <w:r>
        <w:rPr>
          <w:rFonts w:ascii="標楷體" w:eastAsia="標楷體" w:hAnsi="標楷體" w:cs="標楷體" w:hint="eastAsia"/>
        </w:rPr>
        <w:t>分點</w:t>
      </w:r>
      <w:r w:rsidRPr="00A202C3">
        <w:rPr>
          <w:rFonts w:ascii="標楷體" w:eastAsia="標楷體" w:hAnsi="標楷體" w:cs="標楷體" w:hint="eastAsia"/>
        </w:rPr>
        <w:t>說明</w:t>
      </w:r>
      <w:r>
        <w:rPr>
          <w:rFonts w:ascii="標楷體" w:eastAsia="標楷體" w:hAnsi="標楷體" w:cs="標楷體" w:hint="eastAsia"/>
        </w:rPr>
        <w:t>補充</w:t>
      </w:r>
      <w:r w:rsidRPr="00A202C3">
        <w:rPr>
          <w:rFonts w:ascii="標楷體" w:eastAsia="標楷體" w:hAnsi="標楷體" w:cs="標楷體" w:hint="eastAsia"/>
        </w:rPr>
        <w:t>如下：</w:t>
      </w:r>
    </w:p>
    <w:p w:rsidR="00AD47AA" w:rsidRDefault="00AD47AA" w:rsidP="00A202C3">
      <w:pPr>
        <w:spacing w:line="240" w:lineRule="auto"/>
        <w:rPr>
          <w:rFonts w:ascii="標楷體" w:eastAsia="標楷體" w:hAnsi="標楷體" w:cs="Times New Roman"/>
        </w:rPr>
      </w:pPr>
      <w:r>
        <w:rPr>
          <w:rFonts w:ascii="標楷體" w:eastAsia="標楷體" w:hAnsi="標楷體" w:cs="標楷體" w:hint="eastAsia"/>
        </w:rPr>
        <w:t>一、勞動部於</w:t>
      </w:r>
      <w:r>
        <w:rPr>
          <w:rFonts w:ascii="標楷體" w:eastAsia="標楷體" w:hAnsi="標楷體" w:cs="標楷體"/>
        </w:rPr>
        <w:t>107</w:t>
      </w:r>
      <w:r>
        <w:rPr>
          <w:rFonts w:ascii="標楷體" w:eastAsia="標楷體" w:hAnsi="標楷體" w:cs="標楷體" w:hint="eastAsia"/>
        </w:rPr>
        <w:t>年</w:t>
      </w:r>
      <w:r>
        <w:rPr>
          <w:rFonts w:ascii="標楷體" w:eastAsia="標楷體" w:hAnsi="標楷體" w:cs="標楷體"/>
        </w:rPr>
        <w:t>11</w:t>
      </w:r>
      <w:r>
        <w:rPr>
          <w:rFonts w:ascii="標楷體" w:eastAsia="標楷體" w:hAnsi="標楷體" w:cs="標楷體" w:hint="eastAsia"/>
        </w:rPr>
        <w:t>月</w:t>
      </w:r>
      <w:r>
        <w:rPr>
          <w:rFonts w:ascii="標楷體" w:eastAsia="標楷體" w:hAnsi="標楷體" w:cs="標楷體"/>
        </w:rPr>
        <w:t>6</w:t>
      </w:r>
      <w:r>
        <w:rPr>
          <w:rFonts w:ascii="標楷體" w:eastAsia="標楷體" w:hAnsi="標楷體" w:cs="標楷體" w:hint="eastAsia"/>
        </w:rPr>
        <w:t>日</w:t>
      </w:r>
      <w:r>
        <w:rPr>
          <w:rFonts w:ascii="標楷體" w:eastAsia="標楷體" w:hAnsi="標楷體" w:cs="標楷體"/>
        </w:rPr>
        <w:t>(</w:t>
      </w:r>
      <w:r>
        <w:rPr>
          <w:rFonts w:ascii="標楷體" w:eastAsia="標楷體" w:hAnsi="標楷體" w:cs="標楷體" w:hint="eastAsia"/>
        </w:rPr>
        <w:t>新聞稿</w:t>
      </w:r>
      <w:r>
        <w:rPr>
          <w:rFonts w:ascii="標楷體" w:eastAsia="標楷體" w:hAnsi="標楷體" w:cs="標楷體"/>
        </w:rPr>
        <w:t>)</w:t>
      </w:r>
      <w:r>
        <w:rPr>
          <w:rFonts w:ascii="標楷體" w:eastAsia="標楷體" w:hAnsi="標楷體" w:cs="標楷體" w:hint="eastAsia"/>
        </w:rPr>
        <w:t>公告</w:t>
      </w:r>
    </w:p>
    <w:p w:rsidR="00AD47AA" w:rsidRDefault="00AD47AA" w:rsidP="00A202C3">
      <w:pPr>
        <w:spacing w:line="240" w:lineRule="auto"/>
        <w:rPr>
          <w:rFonts w:ascii="標楷體" w:eastAsia="標楷體" w:hAnsi="標楷體" w:cs="Times New Roman"/>
        </w:rPr>
      </w:pPr>
      <w:r w:rsidRPr="00476F5A">
        <w:rPr>
          <w:rFonts w:ascii="標楷體" w:eastAsia="標楷體" w:hAnsi="標楷體"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501.75pt;height:302.25pt;visibility:visible">
            <v:imagedata r:id="rId7" o:title=""/>
          </v:shape>
        </w:pict>
      </w:r>
    </w:p>
    <w:p w:rsidR="00AD47AA" w:rsidRPr="00A202C3" w:rsidRDefault="00AD47AA" w:rsidP="00A202C3">
      <w:pPr>
        <w:spacing w:line="240" w:lineRule="auto"/>
        <w:rPr>
          <w:rFonts w:ascii="標楷體" w:eastAsia="標楷體" w:hAnsi="標楷體" w:cs="Times New Roman"/>
        </w:rPr>
      </w:pPr>
      <w:r>
        <w:rPr>
          <w:rFonts w:ascii="標楷體" w:eastAsia="標楷體" w:hAnsi="標楷體" w:cs="標楷體" w:hint="eastAsia"/>
        </w:rPr>
        <w:t>二、</w:t>
      </w:r>
      <w:r w:rsidRPr="00A202C3">
        <w:rPr>
          <w:rFonts w:ascii="標楷體" w:eastAsia="標楷體" w:hAnsi="標楷體" w:cs="標楷體"/>
        </w:rPr>
        <w:t>107</w:t>
      </w:r>
      <w:r w:rsidRPr="00A202C3">
        <w:rPr>
          <w:rFonts w:ascii="標楷體" w:eastAsia="標楷體" w:hAnsi="標楷體" w:cs="標楷體" w:hint="eastAsia"/>
        </w:rPr>
        <w:t>年</w:t>
      </w:r>
      <w:r w:rsidRPr="00A202C3">
        <w:rPr>
          <w:rFonts w:ascii="標楷體" w:eastAsia="標楷體" w:hAnsi="標楷體" w:cs="標楷體"/>
        </w:rPr>
        <w:t>11</w:t>
      </w:r>
      <w:r w:rsidRPr="00A202C3">
        <w:rPr>
          <w:rFonts w:ascii="標楷體" w:eastAsia="標楷體" w:hAnsi="標楷體" w:cs="標楷體" w:hint="eastAsia"/>
        </w:rPr>
        <w:t>月</w:t>
      </w:r>
      <w:r w:rsidRPr="00A202C3">
        <w:rPr>
          <w:rFonts w:ascii="標楷體" w:eastAsia="標楷體" w:hAnsi="標楷體" w:cs="標楷體"/>
        </w:rPr>
        <w:t>24</w:t>
      </w:r>
      <w:r w:rsidRPr="00A202C3">
        <w:rPr>
          <w:rFonts w:ascii="標楷體" w:eastAsia="標楷體" w:hAnsi="標楷體" w:cs="標楷體" w:hint="eastAsia"/>
        </w:rPr>
        <w:t>日選舉日應放假，不論是否出勤，均無須給予補假</w:t>
      </w:r>
    </w:p>
    <w:p w:rsidR="00AD47AA" w:rsidRPr="0092278C" w:rsidRDefault="00AD47AA" w:rsidP="003510C1">
      <w:pPr>
        <w:autoSpaceDE w:val="0"/>
        <w:autoSpaceDN w:val="0"/>
        <w:adjustRightInd w:val="0"/>
        <w:spacing w:line="240" w:lineRule="auto"/>
        <w:ind w:left="31680" w:hangingChars="200" w:firstLine="31680"/>
        <w:rPr>
          <w:rFonts w:ascii="標楷體" w:eastAsia="標楷體" w:hAnsi="標楷體" w:cs="Times New Roman"/>
          <w:kern w:val="0"/>
        </w:rPr>
      </w:pPr>
      <w:r w:rsidRPr="0092278C">
        <w:rPr>
          <w:rFonts w:ascii="標楷體" w:eastAsia="標楷體" w:hAnsi="標楷體" w:cs="標楷體"/>
          <w:kern w:val="0"/>
        </w:rPr>
        <w:t>(</w:t>
      </w:r>
      <w:r w:rsidRPr="0092278C">
        <w:rPr>
          <w:rFonts w:ascii="標楷體" w:eastAsia="標楷體" w:hAnsi="標楷體" w:cs="標楷體" w:hint="eastAsia"/>
          <w:kern w:val="0"/>
        </w:rPr>
        <w:t>一</w:t>
      </w:r>
      <w:r w:rsidRPr="0092278C">
        <w:rPr>
          <w:rFonts w:ascii="標楷體" w:eastAsia="標楷體" w:hAnsi="標楷體" w:cs="標楷體"/>
          <w:kern w:val="0"/>
        </w:rPr>
        <w:t>)</w:t>
      </w:r>
      <w:r w:rsidRPr="0092278C">
        <w:rPr>
          <w:rFonts w:ascii="標楷體" w:eastAsia="標楷體" w:hAnsi="標楷體" w:cs="標楷體" w:hint="eastAsia"/>
          <w:kern w:val="0"/>
        </w:rPr>
        <w:t>依照勞動基準法第三十七條第一項規定：「內政部所定應放假之紀念日、節日、勞動節及其他</w:t>
      </w:r>
      <w:r w:rsidRPr="0092278C">
        <w:rPr>
          <w:rFonts w:ascii="標楷體" w:eastAsia="標楷體" w:hAnsi="標楷體" w:cs="標楷體" w:hint="eastAsia"/>
          <w:b/>
          <w:bCs/>
          <w:kern w:val="0"/>
          <w:u w:val="single"/>
        </w:rPr>
        <w:t>中央主管機關指定應放假日，均應休假</w:t>
      </w:r>
      <w:r w:rsidRPr="0092278C">
        <w:rPr>
          <w:rFonts w:ascii="標楷體" w:eastAsia="標楷體" w:hAnsi="標楷體" w:cs="標楷體" w:hint="eastAsia"/>
          <w:kern w:val="0"/>
        </w:rPr>
        <w:t>。」第三十九條規定：「第三十六條所定之例假、休息日、</w:t>
      </w:r>
      <w:r w:rsidRPr="0092278C">
        <w:rPr>
          <w:rFonts w:ascii="標楷體" w:eastAsia="標楷體" w:hAnsi="標楷體" w:cs="標楷體" w:hint="eastAsia"/>
          <w:b/>
          <w:bCs/>
          <w:kern w:val="0"/>
          <w:u w:val="single"/>
        </w:rPr>
        <w:t>第三十七條所定之休假</w:t>
      </w:r>
      <w:r w:rsidRPr="0092278C">
        <w:rPr>
          <w:rFonts w:ascii="標楷體" w:eastAsia="標楷體" w:hAnsi="標楷體" w:cs="標楷體" w:hint="eastAsia"/>
          <w:kern w:val="0"/>
        </w:rPr>
        <w:t>及第三十八條所定之特別休假，</w:t>
      </w:r>
      <w:r w:rsidRPr="0092278C">
        <w:rPr>
          <w:rFonts w:ascii="標楷體" w:eastAsia="標楷體" w:hAnsi="標楷體" w:cs="標楷體" w:hint="eastAsia"/>
          <w:b/>
          <w:bCs/>
          <w:kern w:val="0"/>
          <w:u w:val="single"/>
        </w:rPr>
        <w:t>工資應由雇主照給。雇主經徵得勞工同意於休假日工作者，工資應加倍發給。</w:t>
      </w:r>
      <w:r w:rsidRPr="0092278C">
        <w:rPr>
          <w:rFonts w:ascii="標楷體" w:eastAsia="標楷體" w:hAnsi="標楷體" w:cs="標楷體" w:hint="eastAsia"/>
          <w:kern w:val="0"/>
        </w:rPr>
        <w:t>」</w:t>
      </w:r>
    </w:p>
    <w:p w:rsidR="00AD47AA" w:rsidRPr="00FB0D1A" w:rsidRDefault="00AD47AA" w:rsidP="003510C1">
      <w:pPr>
        <w:autoSpaceDE w:val="0"/>
        <w:autoSpaceDN w:val="0"/>
        <w:adjustRightInd w:val="0"/>
        <w:spacing w:line="240" w:lineRule="auto"/>
        <w:ind w:left="31680" w:hangingChars="200" w:firstLine="31680"/>
        <w:rPr>
          <w:rFonts w:ascii="標楷體" w:eastAsia="標楷體" w:hAnsi="標楷體" w:cs="Times New Roman"/>
        </w:rPr>
      </w:pPr>
      <w:r w:rsidRPr="00A202C3">
        <w:rPr>
          <w:rFonts w:ascii="標楷體" w:eastAsia="標楷體" w:hAnsi="標楷體" w:cs="標楷體"/>
          <w:kern w:val="0"/>
        </w:rPr>
        <w:t>(</w:t>
      </w:r>
      <w:r w:rsidRPr="00A202C3">
        <w:rPr>
          <w:rFonts w:ascii="標楷體" w:eastAsia="標楷體" w:hAnsi="標楷體" w:cs="標楷體" w:hint="eastAsia"/>
          <w:kern w:val="0"/>
        </w:rPr>
        <w:t>二</w:t>
      </w:r>
      <w:r w:rsidRPr="00A202C3">
        <w:rPr>
          <w:rFonts w:ascii="標楷體" w:eastAsia="標楷體" w:hAnsi="標楷體" w:cs="標楷體"/>
          <w:kern w:val="0"/>
        </w:rPr>
        <w:t>)</w:t>
      </w:r>
      <w:r w:rsidRPr="00A202C3">
        <w:rPr>
          <w:rFonts w:ascii="標楷體" w:eastAsia="標楷體" w:hAnsi="標楷體" w:cs="標楷體"/>
        </w:rPr>
        <w:t>107</w:t>
      </w:r>
      <w:r w:rsidRPr="00A202C3">
        <w:rPr>
          <w:rFonts w:ascii="標楷體" w:eastAsia="標楷體" w:hAnsi="標楷體" w:cs="標楷體" w:hint="eastAsia"/>
        </w:rPr>
        <w:t>年</w:t>
      </w:r>
      <w:r w:rsidRPr="00A202C3">
        <w:rPr>
          <w:rFonts w:ascii="標楷體" w:eastAsia="標楷體" w:hAnsi="標楷體" w:cs="標楷體"/>
        </w:rPr>
        <w:t>11</w:t>
      </w:r>
      <w:r w:rsidRPr="00A202C3">
        <w:rPr>
          <w:rFonts w:ascii="標楷體" w:eastAsia="標楷體" w:hAnsi="標楷體" w:cs="標楷體" w:hint="eastAsia"/>
        </w:rPr>
        <w:t>月</w:t>
      </w:r>
      <w:r w:rsidRPr="00A202C3">
        <w:rPr>
          <w:rFonts w:ascii="標楷體" w:eastAsia="標楷體" w:hAnsi="標楷體" w:cs="標楷體"/>
        </w:rPr>
        <w:t>24</w:t>
      </w:r>
      <w:r w:rsidRPr="00A202C3">
        <w:rPr>
          <w:rFonts w:ascii="標楷體" w:eastAsia="標楷體" w:hAnsi="標楷體" w:cs="標楷體" w:hint="eastAsia"/>
        </w:rPr>
        <w:t>日係為舉行九合一選舉及公投，</w:t>
      </w:r>
      <w:r w:rsidRPr="00980064">
        <w:rPr>
          <w:rFonts w:ascii="標楷體" w:eastAsia="標楷體" w:hAnsi="標楷體" w:cs="標楷體" w:hint="eastAsia"/>
          <w:kern w:val="0"/>
        </w:rPr>
        <w:t>勞動部已於</w:t>
      </w:r>
      <w:r w:rsidRPr="00980064">
        <w:rPr>
          <w:rFonts w:ascii="標楷體" w:eastAsia="標楷體" w:hAnsi="標楷體" w:cs="標楷體"/>
          <w:kern w:val="0"/>
        </w:rPr>
        <w:t>107</w:t>
      </w:r>
      <w:r w:rsidRPr="00980064">
        <w:rPr>
          <w:rFonts w:ascii="標楷體" w:eastAsia="標楷體" w:hAnsi="標楷體" w:cs="標楷體" w:hint="eastAsia"/>
          <w:kern w:val="0"/>
        </w:rPr>
        <w:t>年</w:t>
      </w:r>
      <w:r w:rsidRPr="00980064">
        <w:rPr>
          <w:rFonts w:ascii="標楷體" w:eastAsia="標楷體" w:hAnsi="標楷體" w:cs="標楷體"/>
          <w:kern w:val="0"/>
        </w:rPr>
        <w:t>10</w:t>
      </w:r>
      <w:r w:rsidRPr="00980064">
        <w:rPr>
          <w:rFonts w:ascii="標楷體" w:eastAsia="標楷體" w:hAnsi="標楷體" w:cs="標楷體" w:hint="eastAsia"/>
          <w:kern w:val="0"/>
        </w:rPr>
        <w:t>月</w:t>
      </w:r>
      <w:r w:rsidRPr="00980064">
        <w:rPr>
          <w:rFonts w:ascii="標楷體" w:eastAsia="標楷體" w:hAnsi="標楷體" w:cs="標楷體"/>
          <w:kern w:val="0"/>
        </w:rPr>
        <w:t>22</w:t>
      </w:r>
      <w:r w:rsidRPr="00695A92">
        <w:rPr>
          <w:rFonts w:ascii="標楷體" w:eastAsia="標楷體" w:hAnsi="標楷體" w:cs="標楷體" w:hint="eastAsia"/>
          <w:kern w:val="0"/>
        </w:rPr>
        <w:t>日</w:t>
      </w:r>
      <w:r w:rsidRPr="00980064">
        <w:rPr>
          <w:rFonts w:ascii="標楷體" w:eastAsia="標楷體" w:hAnsi="標楷體" w:cs="標楷體" w:hint="eastAsia"/>
          <w:kern w:val="0"/>
        </w:rPr>
        <w:t>預告</w:t>
      </w:r>
      <w:r w:rsidRPr="00695A92">
        <w:rPr>
          <w:rFonts w:ascii="標楷體" w:eastAsia="標楷體" w:hAnsi="標楷體" w:cs="標楷體" w:hint="eastAsia"/>
          <w:kern w:val="0"/>
        </w:rPr>
        <w:t>：「</w:t>
      </w:r>
      <w:r w:rsidRPr="00695A92">
        <w:rPr>
          <w:rFonts w:ascii="標楷體" w:eastAsia="標楷體" w:hAnsi="標楷體" w:cs="標楷體" w:hint="eastAsia"/>
        </w:rPr>
        <w:t>指定總統副總統選舉罷免投票日、</w:t>
      </w:r>
      <w:r w:rsidRPr="0092278C">
        <w:rPr>
          <w:rFonts w:ascii="標楷體" w:eastAsia="標楷體" w:hAnsi="標楷體" w:cs="標楷體" w:hint="eastAsia"/>
          <w:b/>
          <w:bCs/>
          <w:u w:val="single"/>
        </w:rPr>
        <w:t>公職人員選舉罷免投票日及</w:t>
      </w:r>
      <w:r w:rsidRPr="0092278C">
        <w:rPr>
          <w:rStyle w:val="highlight2"/>
          <w:rFonts w:ascii="標楷體" w:eastAsia="標楷體" w:hAnsi="標楷體" w:cs="標楷體" w:hint="eastAsia"/>
          <w:b/>
          <w:bCs/>
          <w:u w:val="single"/>
        </w:rPr>
        <w:t>公民投票</w:t>
      </w:r>
      <w:r w:rsidRPr="0092278C">
        <w:rPr>
          <w:rFonts w:ascii="標楷體" w:eastAsia="標楷體" w:hAnsi="標楷體" w:cs="標楷體" w:hint="eastAsia"/>
          <w:b/>
          <w:bCs/>
          <w:u w:val="single"/>
        </w:rPr>
        <w:t>日為勞動基準法第三十七條第一項所定應放假日</w:t>
      </w:r>
      <w:r w:rsidRPr="00695A92">
        <w:rPr>
          <w:rFonts w:ascii="標楷體" w:eastAsia="標楷體" w:hAnsi="標楷體" w:cs="標楷體" w:hint="eastAsia"/>
        </w:rPr>
        <w:t>」</w:t>
      </w:r>
      <w:r w:rsidRPr="00980064">
        <w:rPr>
          <w:rFonts w:ascii="標楷體" w:eastAsia="標楷體" w:hAnsi="標楷體" w:cs="標楷體" w:hint="eastAsia"/>
          <w:kern w:val="0"/>
        </w:rPr>
        <w:t>，將公投也</w:t>
      </w:r>
      <w:r w:rsidRPr="00FB0D1A">
        <w:rPr>
          <w:rFonts w:ascii="標楷體" w:eastAsia="標楷體" w:hAnsi="標楷體" w:cs="標楷體" w:hint="eastAsia"/>
          <w:kern w:val="0"/>
        </w:rPr>
        <w:t>納入主管機關指定應放假日，故</w:t>
      </w:r>
      <w:r w:rsidRPr="00FB0D1A">
        <w:rPr>
          <w:rFonts w:ascii="標楷體" w:eastAsia="標楷體" w:hAnsi="標楷體" w:cs="標楷體" w:hint="eastAsia"/>
          <w:b/>
          <w:bCs/>
          <w:kern w:val="0"/>
          <w:u w:val="single"/>
        </w:rPr>
        <w:t>十八歲以上之勞工於</w:t>
      </w:r>
      <w:r w:rsidRPr="00FB0D1A">
        <w:rPr>
          <w:rFonts w:ascii="標楷體" w:eastAsia="標楷體" w:hAnsi="標楷體" w:cs="標楷體"/>
          <w:b/>
          <w:bCs/>
          <w:u w:val="single"/>
        </w:rPr>
        <w:t>107</w:t>
      </w:r>
      <w:r w:rsidRPr="00FB0D1A">
        <w:rPr>
          <w:rFonts w:ascii="標楷體" w:eastAsia="標楷體" w:hAnsi="標楷體" w:cs="標楷體" w:hint="eastAsia"/>
          <w:b/>
          <w:bCs/>
          <w:u w:val="single"/>
        </w:rPr>
        <w:t>年</w:t>
      </w:r>
      <w:r w:rsidRPr="00FB0D1A">
        <w:rPr>
          <w:rFonts w:ascii="標楷體" w:eastAsia="標楷體" w:hAnsi="標楷體" w:cs="標楷體"/>
          <w:b/>
          <w:bCs/>
          <w:u w:val="single"/>
        </w:rPr>
        <w:t>11</w:t>
      </w:r>
      <w:r w:rsidRPr="00FB0D1A">
        <w:rPr>
          <w:rFonts w:ascii="標楷體" w:eastAsia="標楷體" w:hAnsi="標楷體" w:cs="標楷體" w:hint="eastAsia"/>
          <w:b/>
          <w:bCs/>
          <w:u w:val="single"/>
        </w:rPr>
        <w:t>月</w:t>
      </w:r>
      <w:r w:rsidRPr="00FB0D1A">
        <w:rPr>
          <w:rFonts w:ascii="標楷體" w:eastAsia="標楷體" w:hAnsi="標楷體" w:cs="標楷體"/>
          <w:b/>
          <w:bCs/>
          <w:u w:val="single"/>
        </w:rPr>
        <w:t>24</w:t>
      </w:r>
      <w:r w:rsidRPr="00FB0D1A">
        <w:rPr>
          <w:rFonts w:ascii="標楷體" w:eastAsia="標楷體" w:hAnsi="標楷體" w:cs="標楷體" w:hint="eastAsia"/>
          <w:b/>
          <w:bCs/>
          <w:u w:val="single"/>
        </w:rPr>
        <w:t>日選舉日均應放假</w:t>
      </w:r>
      <w:r w:rsidRPr="00FB0D1A">
        <w:rPr>
          <w:rFonts w:ascii="標楷體" w:eastAsia="標楷體" w:hAnsi="標楷體" w:cs="標楷體" w:hint="eastAsia"/>
        </w:rPr>
        <w:t>。</w:t>
      </w:r>
    </w:p>
    <w:p w:rsidR="00AD47AA" w:rsidRPr="00FB0D1A" w:rsidRDefault="00AD47AA" w:rsidP="003510C1">
      <w:pPr>
        <w:autoSpaceDE w:val="0"/>
        <w:autoSpaceDN w:val="0"/>
        <w:adjustRightInd w:val="0"/>
        <w:spacing w:line="240" w:lineRule="auto"/>
        <w:ind w:left="31680" w:hangingChars="200" w:firstLine="31680"/>
        <w:rPr>
          <w:rFonts w:ascii="標楷體" w:eastAsia="標楷體" w:hAnsi="標楷體" w:cs="Times New Roman"/>
        </w:rPr>
      </w:pPr>
      <w:r w:rsidRPr="00FB0D1A">
        <w:rPr>
          <w:rFonts w:ascii="標楷體" w:eastAsia="標楷體" w:hAnsi="標楷體" w:cs="標楷體"/>
          <w:kern w:val="0"/>
        </w:rPr>
        <w:t>(</w:t>
      </w:r>
      <w:r w:rsidRPr="00FB0D1A">
        <w:rPr>
          <w:rFonts w:ascii="標楷體" w:eastAsia="標楷體" w:hAnsi="標楷體" w:cs="標楷體" w:hint="eastAsia"/>
          <w:kern w:val="0"/>
        </w:rPr>
        <w:t>三</w:t>
      </w:r>
      <w:r w:rsidRPr="00FB0D1A">
        <w:rPr>
          <w:rFonts w:ascii="標楷體" w:eastAsia="標楷體" w:hAnsi="標楷體" w:cs="標楷體"/>
          <w:kern w:val="0"/>
        </w:rPr>
        <w:t>)</w:t>
      </w:r>
      <w:r w:rsidRPr="00FB0D1A">
        <w:rPr>
          <w:rFonts w:ascii="標楷體" w:eastAsia="標楷體" w:hAnsi="標楷體" w:cs="標楷體" w:hint="eastAsia"/>
        </w:rPr>
        <w:t>未滿</w:t>
      </w:r>
      <w:r w:rsidRPr="00FB0D1A">
        <w:rPr>
          <w:rFonts w:ascii="標楷體" w:eastAsia="標楷體" w:hAnsi="標楷體" w:cs="標楷體"/>
        </w:rPr>
        <w:t>18</w:t>
      </w:r>
      <w:r w:rsidRPr="00FB0D1A">
        <w:rPr>
          <w:rFonts w:ascii="標楷體" w:eastAsia="標楷體" w:hAnsi="標楷體" w:cs="標楷體" w:hint="eastAsia"/>
        </w:rPr>
        <w:t>歲之勞工，以及</w:t>
      </w:r>
      <w:r w:rsidRPr="00FB0D1A">
        <w:rPr>
          <w:rStyle w:val="Strong"/>
          <w:rFonts w:ascii="標楷體" w:eastAsia="標楷體" w:hAnsi="標楷體" w:cs="標楷體" w:hint="eastAsia"/>
          <w:b w:val="0"/>
          <w:bCs w:val="0"/>
        </w:rPr>
        <w:t>外籍勞工</w:t>
      </w:r>
      <w:r w:rsidRPr="00FB0D1A">
        <w:rPr>
          <w:rFonts w:ascii="標楷體" w:eastAsia="標楷體" w:hAnsi="標楷體" w:cs="標楷體" w:hint="eastAsia"/>
        </w:rPr>
        <w:t>，因不具投票權</w:t>
      </w:r>
      <w:r w:rsidRPr="00FB0D1A">
        <w:rPr>
          <w:rFonts w:ascii="標楷體" w:eastAsia="標楷體" w:hAnsi="標楷體" w:cs="標楷體"/>
        </w:rPr>
        <w:t>(</w:t>
      </w:r>
      <w:r w:rsidRPr="00FB0D1A">
        <w:rPr>
          <w:rFonts w:ascii="標楷體" w:eastAsia="標楷體" w:hAnsi="標楷體" w:cs="標楷體" w:hint="eastAsia"/>
        </w:rPr>
        <w:t>十八歲以上未滿二十歲僅能投公投，二十歲以上對九合一選舉及公投均能投票</w:t>
      </w:r>
      <w:r w:rsidRPr="00FB0D1A">
        <w:rPr>
          <w:rFonts w:ascii="標楷體" w:eastAsia="標楷體" w:hAnsi="標楷體" w:cs="標楷體"/>
        </w:rPr>
        <w:t>)</w:t>
      </w:r>
      <w:r w:rsidRPr="00FB0D1A">
        <w:rPr>
          <w:rFonts w:ascii="標楷體" w:eastAsia="標楷體" w:hAnsi="標楷體" w:cs="標楷體" w:hint="eastAsia"/>
        </w:rPr>
        <w:t>，故</w:t>
      </w:r>
      <w:r w:rsidRPr="00FB0D1A">
        <w:rPr>
          <w:rFonts w:ascii="標楷體" w:eastAsia="標楷體" w:hAnsi="標楷體" w:cs="標楷體"/>
        </w:rPr>
        <w:t>107</w:t>
      </w:r>
      <w:r w:rsidRPr="00FB0D1A">
        <w:rPr>
          <w:rFonts w:ascii="標楷體" w:eastAsia="標楷體" w:hAnsi="標楷體" w:cs="標楷體" w:hint="eastAsia"/>
        </w:rPr>
        <w:t>年</w:t>
      </w:r>
      <w:r w:rsidRPr="00FB0D1A">
        <w:rPr>
          <w:rFonts w:ascii="標楷體" w:eastAsia="標楷體" w:hAnsi="標楷體" w:cs="標楷體"/>
        </w:rPr>
        <w:t>11</w:t>
      </w:r>
      <w:r w:rsidRPr="00FB0D1A">
        <w:rPr>
          <w:rFonts w:ascii="標楷體" w:eastAsia="標楷體" w:hAnsi="標楷體" w:cs="標楷體" w:hint="eastAsia"/>
        </w:rPr>
        <w:t>月</w:t>
      </w:r>
      <w:r w:rsidRPr="00FB0D1A">
        <w:rPr>
          <w:rFonts w:ascii="標楷體" w:eastAsia="標楷體" w:hAnsi="標楷體" w:cs="標楷體"/>
        </w:rPr>
        <w:t>24</w:t>
      </w:r>
      <w:r w:rsidRPr="00FB0D1A">
        <w:rPr>
          <w:rFonts w:ascii="標楷體" w:eastAsia="標楷體" w:hAnsi="標楷體" w:cs="標楷體" w:hint="eastAsia"/>
        </w:rPr>
        <w:t>日選舉日雇主不給假。</w:t>
      </w:r>
    </w:p>
    <w:p w:rsidR="00AD47AA" w:rsidRDefault="00AD47AA" w:rsidP="003510C1">
      <w:pPr>
        <w:autoSpaceDE w:val="0"/>
        <w:autoSpaceDN w:val="0"/>
        <w:adjustRightInd w:val="0"/>
        <w:spacing w:line="240" w:lineRule="auto"/>
        <w:ind w:left="31680" w:hangingChars="200" w:firstLine="31680"/>
        <w:rPr>
          <w:rFonts w:ascii="標楷體" w:eastAsia="標楷體" w:hAnsi="標楷體" w:cs="Times New Roman"/>
        </w:rPr>
      </w:pPr>
      <w:r w:rsidRPr="00FB0D1A">
        <w:rPr>
          <w:rFonts w:ascii="標楷體" w:eastAsia="標楷體" w:hAnsi="標楷體" w:cs="標楷體"/>
        </w:rPr>
        <w:t>(</w:t>
      </w:r>
      <w:r>
        <w:rPr>
          <w:rFonts w:ascii="標楷體" w:eastAsia="標楷體" w:hAnsi="標楷體" w:cs="標楷體" w:hint="eastAsia"/>
        </w:rPr>
        <w:t>四</w:t>
      </w:r>
      <w:r w:rsidRPr="00FB0D1A">
        <w:rPr>
          <w:rFonts w:ascii="標楷體" w:eastAsia="標楷體" w:hAnsi="標楷體" w:cs="標楷體"/>
        </w:rPr>
        <w:t>)</w:t>
      </w:r>
      <w:r w:rsidRPr="00FB0D1A">
        <w:rPr>
          <w:rStyle w:val="Heading4Char"/>
          <w:rFonts w:ascii="標楷體" w:hAnsi="標楷體" w:cs="標楷體" w:hint="eastAsia"/>
          <w:sz w:val="24"/>
          <w:szCs w:val="24"/>
        </w:rPr>
        <w:t>又依</w:t>
      </w:r>
      <w:hyperlink r:id="rId8" w:tgtFrame="_blank" w:history="1">
        <w:r w:rsidRPr="00FB0D1A">
          <w:rPr>
            <w:rFonts w:ascii="標楷體" w:eastAsia="標楷體" w:hAnsi="標楷體" w:cs="標楷體" w:hint="eastAsia"/>
            <w:kern w:val="0"/>
          </w:rPr>
          <w:t>勞動部</w:t>
        </w:r>
        <w:r w:rsidRPr="00FB0D1A">
          <w:rPr>
            <w:rFonts w:ascii="標楷體" w:eastAsia="標楷體" w:hAnsi="標楷體" w:cs="標楷體"/>
            <w:kern w:val="0"/>
          </w:rPr>
          <w:t>106</w:t>
        </w:r>
        <w:r w:rsidRPr="00FB0D1A">
          <w:rPr>
            <w:rFonts w:ascii="標楷體" w:eastAsia="標楷體" w:hAnsi="標楷體" w:cs="標楷體" w:hint="eastAsia"/>
            <w:kern w:val="0"/>
          </w:rPr>
          <w:t>年</w:t>
        </w:r>
        <w:r w:rsidRPr="00FB0D1A">
          <w:rPr>
            <w:rFonts w:ascii="標楷體" w:eastAsia="標楷體" w:hAnsi="標楷體" w:cs="標楷體"/>
            <w:kern w:val="0"/>
          </w:rPr>
          <w:t>12</w:t>
        </w:r>
        <w:r w:rsidRPr="00FB0D1A">
          <w:rPr>
            <w:rFonts w:ascii="標楷體" w:eastAsia="標楷體" w:hAnsi="標楷體" w:cs="標楷體" w:hint="eastAsia"/>
            <w:kern w:val="0"/>
          </w:rPr>
          <w:t>月</w:t>
        </w:r>
        <w:r w:rsidRPr="00FB0D1A">
          <w:rPr>
            <w:rFonts w:ascii="標楷體" w:eastAsia="標楷體" w:hAnsi="標楷體" w:cs="標楷體"/>
            <w:kern w:val="0"/>
          </w:rPr>
          <w:t>11</w:t>
        </w:r>
        <w:r w:rsidRPr="00FB0D1A">
          <w:rPr>
            <w:rFonts w:ascii="標楷體" w:eastAsia="標楷體" w:hAnsi="標楷體" w:cs="標楷體" w:hint="eastAsia"/>
            <w:kern w:val="0"/>
          </w:rPr>
          <w:t>日勞動條</w:t>
        </w:r>
        <w:r w:rsidRPr="00FB0D1A">
          <w:rPr>
            <w:rFonts w:ascii="標楷體" w:eastAsia="標楷體" w:hAnsi="標楷體" w:cs="標楷體"/>
            <w:kern w:val="0"/>
          </w:rPr>
          <w:t>2</w:t>
        </w:r>
        <w:r w:rsidRPr="00FB0D1A">
          <w:rPr>
            <w:rFonts w:ascii="標楷體" w:eastAsia="標楷體" w:hAnsi="標楷體" w:cs="標楷體" w:hint="eastAsia"/>
            <w:kern w:val="0"/>
          </w:rPr>
          <w:t>字第</w:t>
        </w:r>
        <w:r w:rsidRPr="00FB0D1A">
          <w:rPr>
            <w:rFonts w:ascii="標楷體" w:eastAsia="標楷體" w:hAnsi="標楷體" w:cs="標楷體"/>
            <w:kern w:val="0"/>
          </w:rPr>
          <w:t>1060132365</w:t>
        </w:r>
        <w:r w:rsidRPr="00FB0D1A">
          <w:rPr>
            <w:rFonts w:ascii="標楷體" w:eastAsia="標楷體" w:hAnsi="標楷體" w:cs="標楷體" w:hint="eastAsia"/>
            <w:kern w:val="0"/>
          </w:rPr>
          <w:t>號函</w:t>
        </w:r>
      </w:hyperlink>
      <w:r w:rsidRPr="00FB0D1A">
        <w:rPr>
          <w:rFonts w:ascii="標楷體" w:eastAsia="標楷體" w:hAnsi="標楷體" w:cs="標楷體" w:hint="eastAsia"/>
          <w:kern w:val="0"/>
        </w:rPr>
        <w:t>：「具投票權且該日原屬工作日之勞工，應予以放假；原毋須出勤者，不另給假給薪。所稱放假，指午前零時至午後</w:t>
      </w:r>
      <w:r w:rsidRPr="00FB0D1A">
        <w:rPr>
          <w:rFonts w:ascii="標楷體" w:eastAsia="標楷體" w:hAnsi="標楷體" w:cs="標楷體"/>
          <w:kern w:val="0"/>
        </w:rPr>
        <w:t>12</w:t>
      </w:r>
      <w:r w:rsidRPr="00FB0D1A">
        <w:rPr>
          <w:rFonts w:ascii="標楷體" w:eastAsia="標楷體" w:hAnsi="標楷體" w:cs="標楷體" w:hint="eastAsia"/>
          <w:kern w:val="0"/>
        </w:rPr>
        <w:t>時連續</w:t>
      </w:r>
      <w:r w:rsidRPr="00FB0D1A">
        <w:rPr>
          <w:rFonts w:ascii="標楷體" w:eastAsia="標楷體" w:hAnsi="標楷體" w:cs="標楷體"/>
          <w:kern w:val="0"/>
        </w:rPr>
        <w:t>24</w:t>
      </w:r>
      <w:r w:rsidRPr="00FB0D1A">
        <w:rPr>
          <w:rFonts w:ascii="標楷體" w:eastAsia="標楷體" w:hAnsi="標楷體" w:cs="標楷體" w:hint="eastAsia"/>
          <w:kern w:val="0"/>
        </w:rPr>
        <w:t>小時。具投票權且該日原屬勞動基準法第</w:t>
      </w:r>
      <w:r w:rsidRPr="00A202C3">
        <w:rPr>
          <w:rFonts w:ascii="標楷體" w:eastAsia="標楷體" w:hAnsi="標楷體" w:cs="標楷體"/>
          <w:kern w:val="0"/>
        </w:rPr>
        <w:t>36</w:t>
      </w:r>
      <w:r w:rsidRPr="00980064">
        <w:rPr>
          <w:rFonts w:ascii="標楷體" w:eastAsia="標楷體" w:hAnsi="標楷體" w:cs="標楷體" w:hint="eastAsia"/>
          <w:kern w:val="0"/>
        </w:rPr>
        <w:t>條所定休息日或例假之勞工，本得行使投票權，爰不另給假。</w:t>
      </w:r>
      <w:r w:rsidRPr="00A202C3">
        <w:rPr>
          <w:rFonts w:ascii="標楷體" w:eastAsia="標楷體" w:hAnsi="標楷體" w:cs="標楷體" w:hint="eastAsia"/>
          <w:kern w:val="0"/>
        </w:rPr>
        <w:t>」</w:t>
      </w:r>
      <w:r w:rsidRPr="00A202C3">
        <w:rPr>
          <w:rStyle w:val="Strong"/>
          <w:rFonts w:ascii="標楷體" w:eastAsia="標楷體" w:hAnsi="標楷體" w:cs="標楷體" w:hint="eastAsia"/>
          <w:b w:val="0"/>
          <w:bCs w:val="0"/>
        </w:rPr>
        <w:t>所稱</w:t>
      </w:r>
      <w:r w:rsidRPr="0092278C">
        <w:rPr>
          <w:rStyle w:val="Strong"/>
          <w:rFonts w:ascii="標楷體" w:eastAsia="標楷體" w:hAnsi="標楷體" w:cs="標楷體" w:hint="eastAsia"/>
          <w:u w:val="single"/>
        </w:rPr>
        <w:t>放假一日，係指自午前零時至午後十二時連續二十四小時</w:t>
      </w:r>
      <w:r w:rsidRPr="00A202C3">
        <w:rPr>
          <w:rFonts w:ascii="標楷體" w:eastAsia="標楷體" w:hAnsi="標楷體" w:cs="標楷體" w:hint="eastAsia"/>
        </w:rPr>
        <w:t>。但原本</w:t>
      </w:r>
      <w:r w:rsidRPr="0092278C">
        <w:rPr>
          <w:rFonts w:ascii="標楷體" w:eastAsia="標楷體" w:hAnsi="標楷體" w:cs="標楷體" w:hint="eastAsia"/>
          <w:b/>
          <w:bCs/>
          <w:u w:val="single"/>
        </w:rPr>
        <w:t>在</w:t>
      </w:r>
      <w:r w:rsidRPr="0092278C">
        <w:rPr>
          <w:rFonts w:ascii="標楷體" w:eastAsia="標楷體" w:hAnsi="標楷體" w:cs="標楷體"/>
          <w:b/>
          <w:bCs/>
          <w:u w:val="single"/>
        </w:rPr>
        <w:t>107</w:t>
      </w:r>
      <w:r w:rsidRPr="0092278C">
        <w:rPr>
          <w:rFonts w:ascii="標楷體" w:eastAsia="標楷體" w:hAnsi="標楷體" w:cs="標楷體" w:hint="eastAsia"/>
          <w:b/>
          <w:bCs/>
          <w:u w:val="single"/>
        </w:rPr>
        <w:t>年</w:t>
      </w:r>
      <w:r w:rsidRPr="0092278C">
        <w:rPr>
          <w:rFonts w:ascii="標楷體" w:eastAsia="標楷體" w:hAnsi="標楷體" w:cs="標楷體"/>
          <w:b/>
          <w:bCs/>
          <w:u w:val="single"/>
        </w:rPr>
        <w:t>11</w:t>
      </w:r>
      <w:r w:rsidRPr="0092278C">
        <w:rPr>
          <w:rFonts w:ascii="標楷體" w:eastAsia="標楷體" w:hAnsi="標楷體" w:cs="標楷體" w:hint="eastAsia"/>
          <w:b/>
          <w:bCs/>
          <w:u w:val="single"/>
        </w:rPr>
        <w:t>月</w:t>
      </w:r>
      <w:r w:rsidRPr="0092278C">
        <w:rPr>
          <w:rFonts w:ascii="標楷體" w:eastAsia="標楷體" w:hAnsi="標楷體" w:cs="標楷體"/>
          <w:b/>
          <w:bCs/>
          <w:u w:val="single"/>
        </w:rPr>
        <w:t>24</w:t>
      </w:r>
      <w:r w:rsidRPr="0092278C">
        <w:rPr>
          <w:rFonts w:ascii="標楷體" w:eastAsia="標楷體" w:hAnsi="標楷體" w:cs="標楷體" w:hint="eastAsia"/>
          <w:b/>
          <w:bCs/>
          <w:u w:val="single"/>
        </w:rPr>
        <w:t>日即已安排為休息日、例假日而無須出勤之勞工，雇主無須補假</w:t>
      </w:r>
      <w:r w:rsidRPr="00A202C3">
        <w:rPr>
          <w:rFonts w:ascii="標楷體" w:eastAsia="標楷體" w:hAnsi="標楷體" w:cs="標楷體" w:hint="eastAsia"/>
        </w:rPr>
        <w:t>。</w:t>
      </w:r>
    </w:p>
    <w:p w:rsidR="00AD47AA" w:rsidRPr="005A0BF2" w:rsidRDefault="00AD47AA" w:rsidP="003510C1">
      <w:pPr>
        <w:autoSpaceDE w:val="0"/>
        <w:autoSpaceDN w:val="0"/>
        <w:adjustRightInd w:val="0"/>
        <w:spacing w:line="240" w:lineRule="auto"/>
        <w:ind w:left="31680" w:hangingChars="200" w:firstLine="31680"/>
        <w:rPr>
          <w:rFonts w:ascii="標楷體" w:eastAsia="標楷體" w:hAnsi="標楷體" w:cs="Times New Roman"/>
          <w:kern w:val="0"/>
        </w:rPr>
      </w:pPr>
      <w:r w:rsidRPr="005A0BF2">
        <w:rPr>
          <w:rFonts w:ascii="標楷體" w:eastAsia="標楷體" w:hAnsi="標楷體" w:cs="標楷體"/>
        </w:rPr>
        <w:t>(</w:t>
      </w:r>
      <w:r w:rsidRPr="005A0BF2">
        <w:rPr>
          <w:rFonts w:ascii="標楷體" w:eastAsia="標楷體" w:hAnsi="標楷體" w:cs="標楷體" w:hint="eastAsia"/>
        </w:rPr>
        <w:t>五</w:t>
      </w:r>
      <w:r w:rsidRPr="005A0BF2">
        <w:rPr>
          <w:rFonts w:ascii="標楷體" w:eastAsia="標楷體" w:hAnsi="標楷體" w:cs="標楷體"/>
        </w:rPr>
        <w:t>)107</w:t>
      </w:r>
      <w:r w:rsidRPr="005A0BF2">
        <w:rPr>
          <w:rFonts w:ascii="標楷體" w:eastAsia="標楷體" w:hAnsi="標楷體" w:cs="標楷體" w:hint="eastAsia"/>
        </w:rPr>
        <w:t>年</w:t>
      </w:r>
      <w:r w:rsidRPr="005A0BF2">
        <w:rPr>
          <w:rFonts w:ascii="標楷體" w:eastAsia="標楷體" w:hAnsi="標楷體" w:cs="標楷體"/>
        </w:rPr>
        <w:t>11</w:t>
      </w:r>
      <w:r w:rsidRPr="005A0BF2">
        <w:rPr>
          <w:rFonts w:ascii="標楷體" w:eastAsia="標楷體" w:hAnsi="標楷體" w:cs="標楷體" w:hint="eastAsia"/>
        </w:rPr>
        <w:t>月</w:t>
      </w:r>
      <w:r w:rsidRPr="005A0BF2">
        <w:rPr>
          <w:rFonts w:ascii="標楷體" w:eastAsia="標楷體" w:hAnsi="標楷體" w:cs="標楷體"/>
        </w:rPr>
        <w:t>24</w:t>
      </w:r>
      <w:r w:rsidRPr="005A0BF2">
        <w:rPr>
          <w:rFonts w:ascii="標楷體" w:eastAsia="標楷體" w:hAnsi="標楷體" w:cs="標楷體" w:hint="eastAsia"/>
        </w:rPr>
        <w:t>日選舉日應放假，</w:t>
      </w:r>
      <w:r w:rsidRPr="005A0BF2">
        <w:rPr>
          <w:rFonts w:ascii="標楷體" w:eastAsia="標楷體" w:hAnsi="標楷體" w:cs="標楷體" w:hint="eastAsia"/>
          <w:color w:val="333333"/>
        </w:rPr>
        <w:t>該放假日</w:t>
      </w:r>
      <w:r w:rsidRPr="005A0BF2">
        <w:rPr>
          <w:rFonts w:ascii="標楷體" w:eastAsia="標楷體" w:hAnsi="標楷體" w:cs="標楷體" w:hint="eastAsia"/>
          <w:b/>
          <w:bCs/>
          <w:color w:val="333333"/>
          <w:u w:val="single"/>
        </w:rPr>
        <w:t>不得與其他工作日對調實施</w:t>
      </w:r>
    </w:p>
    <w:p w:rsidR="00AD47AA" w:rsidRPr="00FB0D1A" w:rsidRDefault="00AD47AA" w:rsidP="003510C1">
      <w:pPr>
        <w:autoSpaceDE w:val="0"/>
        <w:autoSpaceDN w:val="0"/>
        <w:adjustRightInd w:val="0"/>
        <w:spacing w:line="240" w:lineRule="auto"/>
        <w:ind w:left="31680" w:hangingChars="200" w:firstLine="31680"/>
        <w:rPr>
          <w:rFonts w:ascii="標楷體" w:eastAsia="標楷體" w:hAnsi="標楷體" w:cs="Times New Roman"/>
          <w:kern w:val="0"/>
        </w:rPr>
      </w:pPr>
      <w:r w:rsidRPr="00FB0D1A">
        <w:rPr>
          <w:rFonts w:ascii="標楷體" w:eastAsia="標楷體" w:hAnsi="標楷體" w:cs="標楷體" w:hint="eastAsia"/>
          <w:kern w:val="0"/>
        </w:rPr>
        <w:t>三、若</w:t>
      </w:r>
      <w:r w:rsidRPr="00FB0D1A">
        <w:rPr>
          <w:rFonts w:ascii="標楷體" w:eastAsia="標楷體" w:hAnsi="標楷體" w:cs="標楷體"/>
        </w:rPr>
        <w:t>107</w:t>
      </w:r>
      <w:r w:rsidRPr="00FB0D1A">
        <w:rPr>
          <w:rFonts w:ascii="標楷體" w:eastAsia="標楷體" w:hAnsi="標楷體" w:cs="標楷體" w:hint="eastAsia"/>
        </w:rPr>
        <w:t>年</w:t>
      </w:r>
      <w:r w:rsidRPr="00FB0D1A">
        <w:rPr>
          <w:rFonts w:ascii="標楷體" w:eastAsia="標楷體" w:hAnsi="標楷體" w:cs="標楷體"/>
        </w:rPr>
        <w:t>11</w:t>
      </w:r>
      <w:r w:rsidRPr="00FB0D1A">
        <w:rPr>
          <w:rFonts w:ascii="標楷體" w:eastAsia="標楷體" w:hAnsi="標楷體" w:cs="標楷體" w:hint="eastAsia"/>
        </w:rPr>
        <w:t>月</w:t>
      </w:r>
      <w:r w:rsidRPr="00FB0D1A">
        <w:rPr>
          <w:rFonts w:ascii="標楷體" w:eastAsia="標楷體" w:hAnsi="標楷體" w:cs="標楷體"/>
        </w:rPr>
        <w:t>24</w:t>
      </w:r>
      <w:r w:rsidRPr="00FB0D1A">
        <w:rPr>
          <w:rFonts w:ascii="標楷體" w:eastAsia="標楷體" w:hAnsi="標楷體" w:cs="標楷體" w:hint="eastAsia"/>
        </w:rPr>
        <w:t>日需勞工出勤，則</w:t>
      </w:r>
      <w:r w:rsidRPr="00FB0D1A">
        <w:rPr>
          <w:rStyle w:val="Heading4Char"/>
          <w:rFonts w:ascii="標楷體" w:hAnsi="標楷體" w:cs="標楷體" w:hint="eastAsia"/>
          <w:sz w:val="24"/>
          <w:szCs w:val="24"/>
        </w:rPr>
        <w:t>依</w:t>
      </w:r>
      <w:hyperlink r:id="rId9" w:tgtFrame="_blank" w:history="1">
        <w:r w:rsidRPr="00FB0D1A">
          <w:rPr>
            <w:rFonts w:ascii="標楷體" w:eastAsia="標楷體" w:hAnsi="標楷體" w:cs="標楷體" w:hint="eastAsia"/>
            <w:kern w:val="0"/>
          </w:rPr>
          <w:t>勞動部</w:t>
        </w:r>
        <w:r w:rsidRPr="00FB0D1A">
          <w:rPr>
            <w:rFonts w:ascii="標楷體" w:eastAsia="標楷體" w:hAnsi="標楷體" w:cs="標楷體"/>
            <w:kern w:val="0"/>
          </w:rPr>
          <w:t>106</w:t>
        </w:r>
        <w:r w:rsidRPr="00FB0D1A">
          <w:rPr>
            <w:rFonts w:ascii="標楷體" w:eastAsia="標楷體" w:hAnsi="標楷體" w:cs="標楷體" w:hint="eastAsia"/>
            <w:kern w:val="0"/>
          </w:rPr>
          <w:t>年</w:t>
        </w:r>
        <w:r w:rsidRPr="00FB0D1A">
          <w:rPr>
            <w:rFonts w:ascii="標楷體" w:eastAsia="標楷體" w:hAnsi="標楷體" w:cs="標楷體"/>
            <w:kern w:val="0"/>
          </w:rPr>
          <w:t>12</w:t>
        </w:r>
        <w:r w:rsidRPr="00FB0D1A">
          <w:rPr>
            <w:rFonts w:ascii="標楷體" w:eastAsia="標楷體" w:hAnsi="標楷體" w:cs="標楷體" w:hint="eastAsia"/>
            <w:kern w:val="0"/>
          </w:rPr>
          <w:t>月</w:t>
        </w:r>
        <w:r w:rsidRPr="00FB0D1A">
          <w:rPr>
            <w:rFonts w:ascii="標楷體" w:eastAsia="標楷體" w:hAnsi="標楷體" w:cs="標楷體"/>
            <w:kern w:val="0"/>
          </w:rPr>
          <w:t>11</w:t>
        </w:r>
        <w:r w:rsidRPr="00FB0D1A">
          <w:rPr>
            <w:rFonts w:ascii="標楷體" w:eastAsia="標楷體" w:hAnsi="標楷體" w:cs="標楷體" w:hint="eastAsia"/>
            <w:kern w:val="0"/>
          </w:rPr>
          <w:t>日勞動條</w:t>
        </w:r>
        <w:r w:rsidRPr="00FB0D1A">
          <w:rPr>
            <w:rFonts w:ascii="標楷體" w:eastAsia="標楷體" w:hAnsi="標楷體" w:cs="標楷體"/>
            <w:kern w:val="0"/>
          </w:rPr>
          <w:t>2</w:t>
        </w:r>
        <w:r w:rsidRPr="00FB0D1A">
          <w:rPr>
            <w:rFonts w:ascii="標楷體" w:eastAsia="標楷體" w:hAnsi="標楷體" w:cs="標楷體" w:hint="eastAsia"/>
            <w:kern w:val="0"/>
          </w:rPr>
          <w:t>字第</w:t>
        </w:r>
        <w:r w:rsidRPr="00FB0D1A">
          <w:rPr>
            <w:rFonts w:ascii="標楷體" w:eastAsia="標楷體" w:hAnsi="標楷體" w:cs="標楷體"/>
            <w:kern w:val="0"/>
          </w:rPr>
          <w:t>1060132365</w:t>
        </w:r>
        <w:r w:rsidRPr="00FB0D1A">
          <w:rPr>
            <w:rFonts w:ascii="標楷體" w:eastAsia="標楷體" w:hAnsi="標楷體" w:cs="標楷體" w:hint="eastAsia"/>
            <w:kern w:val="0"/>
          </w:rPr>
          <w:t>號函</w:t>
        </w:r>
      </w:hyperlink>
      <w:r w:rsidRPr="00FB0D1A">
        <w:rPr>
          <w:rFonts w:ascii="標楷體" w:eastAsia="標楷體" w:hAnsi="標楷體" w:cs="標楷體" w:hint="eastAsia"/>
          <w:kern w:val="0"/>
        </w:rPr>
        <w:t>：「具投票權且該日原屬勞動基準法第</w:t>
      </w:r>
      <w:r w:rsidRPr="00FB0D1A">
        <w:rPr>
          <w:rFonts w:ascii="標楷體" w:eastAsia="標楷體" w:hAnsi="標楷體" w:cs="標楷體"/>
          <w:kern w:val="0"/>
        </w:rPr>
        <w:t>36</w:t>
      </w:r>
      <w:r w:rsidRPr="00FB0D1A">
        <w:rPr>
          <w:rFonts w:ascii="標楷體" w:eastAsia="標楷體" w:hAnsi="標楷體" w:cs="標楷體" w:hint="eastAsia"/>
          <w:kern w:val="0"/>
        </w:rPr>
        <w:t>條所定休息日或例假之勞工，本得行使投票權，爰不另給假。</w:t>
      </w:r>
      <w:r w:rsidRPr="00FB0D1A">
        <w:rPr>
          <w:rFonts w:ascii="標楷體" w:eastAsia="標楷體" w:hAnsi="標楷體" w:cs="標楷體" w:hint="eastAsia"/>
          <w:b/>
          <w:bCs/>
          <w:kern w:val="0"/>
          <w:u w:val="single"/>
        </w:rPr>
        <w:t>雇主徵得勞工同意於休息日出勤者，應依勞動基準法第</w:t>
      </w:r>
      <w:r w:rsidRPr="00FB0D1A">
        <w:rPr>
          <w:rFonts w:ascii="標楷體" w:eastAsia="標楷體" w:hAnsi="標楷體" w:cs="標楷體"/>
          <w:b/>
          <w:bCs/>
          <w:kern w:val="0"/>
          <w:u w:val="single"/>
        </w:rPr>
        <w:t>24</w:t>
      </w:r>
      <w:r w:rsidRPr="00FB0D1A">
        <w:rPr>
          <w:rFonts w:ascii="標楷體" w:eastAsia="標楷體" w:hAnsi="標楷體" w:cs="標楷體" w:hint="eastAsia"/>
          <w:b/>
          <w:bCs/>
          <w:kern w:val="0"/>
          <w:u w:val="single"/>
        </w:rPr>
        <w:t>條規定計給工資，且應不妨礙其投票</w:t>
      </w:r>
      <w:r w:rsidRPr="00FB0D1A">
        <w:rPr>
          <w:rFonts w:ascii="標楷體" w:eastAsia="標楷體" w:hAnsi="標楷體" w:cs="標楷體" w:hint="eastAsia"/>
          <w:kern w:val="0"/>
        </w:rPr>
        <w:t>。」故：</w:t>
      </w:r>
    </w:p>
    <w:p w:rsidR="00AD47AA" w:rsidRDefault="00AD47AA" w:rsidP="003510C1">
      <w:pPr>
        <w:autoSpaceDE w:val="0"/>
        <w:autoSpaceDN w:val="0"/>
        <w:adjustRightInd w:val="0"/>
        <w:spacing w:line="240" w:lineRule="auto"/>
        <w:ind w:left="31680" w:hangingChars="200" w:firstLine="31680"/>
        <w:rPr>
          <w:rFonts w:ascii="標楷體" w:eastAsia="標楷體" w:hAnsi="標楷體" w:cs="Times New Roman"/>
          <w:kern w:val="0"/>
        </w:rPr>
      </w:pPr>
      <w:r w:rsidRPr="00FB0D1A">
        <w:rPr>
          <w:rFonts w:ascii="標楷體" w:eastAsia="標楷體" w:hAnsi="標楷體" w:cs="標楷體"/>
          <w:kern w:val="0"/>
        </w:rPr>
        <w:t>(</w:t>
      </w:r>
      <w:r w:rsidRPr="00FB0D1A">
        <w:rPr>
          <w:rFonts w:ascii="標楷體" w:eastAsia="標楷體" w:hAnsi="標楷體" w:cs="標楷體" w:hint="eastAsia"/>
          <w:kern w:val="0"/>
        </w:rPr>
        <w:t>一</w:t>
      </w:r>
      <w:r w:rsidRPr="00FB0D1A">
        <w:rPr>
          <w:rFonts w:ascii="標楷體" w:eastAsia="標楷體" w:hAnsi="標楷體" w:cs="標楷體"/>
          <w:kern w:val="0"/>
        </w:rPr>
        <w:t>)</w:t>
      </w:r>
      <w:r w:rsidRPr="00FB0D1A">
        <w:rPr>
          <w:rFonts w:ascii="標楷體" w:eastAsia="標楷體" w:hAnsi="標楷體" w:cs="標楷體" w:hint="eastAsia"/>
          <w:kern w:val="0"/>
        </w:rPr>
        <w:t>雇主須事前徵得勞工同意於該日出勤，且雇主不得妨礙勞工投票</w:t>
      </w:r>
      <w:r>
        <w:rPr>
          <w:rFonts w:ascii="標楷體" w:eastAsia="標楷體" w:hAnsi="標楷體" w:cs="標楷體" w:hint="eastAsia"/>
          <w:kern w:val="0"/>
        </w:rPr>
        <w:t>。</w:t>
      </w:r>
    </w:p>
    <w:p w:rsidR="00AD47AA" w:rsidRPr="00FB0D1A" w:rsidRDefault="00AD47AA" w:rsidP="003510C1">
      <w:pPr>
        <w:autoSpaceDE w:val="0"/>
        <w:autoSpaceDN w:val="0"/>
        <w:adjustRightInd w:val="0"/>
        <w:spacing w:line="240" w:lineRule="auto"/>
        <w:ind w:left="31680" w:hangingChars="200" w:firstLine="31680"/>
        <w:rPr>
          <w:rFonts w:ascii="標楷體" w:eastAsia="標楷體" w:hAnsi="標楷體" w:cs="Times New Roman"/>
          <w:kern w:val="0"/>
        </w:rPr>
      </w:pPr>
      <w:r>
        <w:rPr>
          <w:rFonts w:ascii="標楷體" w:eastAsia="標楷體" w:hAnsi="標楷體" w:cs="標楷體"/>
          <w:kern w:val="0"/>
        </w:rPr>
        <w:t>(</w:t>
      </w:r>
      <w:r>
        <w:rPr>
          <w:rFonts w:ascii="標楷體" w:eastAsia="標楷體" w:hAnsi="標楷體" w:cs="標楷體" w:hint="eastAsia"/>
          <w:kern w:val="0"/>
        </w:rPr>
        <w:t>二</w:t>
      </w:r>
      <w:r>
        <w:rPr>
          <w:rFonts w:ascii="標楷體" w:eastAsia="標楷體" w:hAnsi="標楷體" w:cs="標楷體"/>
          <w:kern w:val="0"/>
        </w:rPr>
        <w:t>)</w:t>
      </w:r>
      <w:r w:rsidRPr="00AC7D6A">
        <w:rPr>
          <w:rFonts w:ascii="標楷體" w:eastAsia="標楷體" w:hAnsi="標楷體" w:cs="標楷體" w:hint="eastAsia"/>
          <w:color w:val="333333"/>
          <w:kern w:val="0"/>
        </w:rPr>
        <w:t>具有投票權且該日</w:t>
      </w:r>
      <w:r w:rsidRPr="00AC7D6A">
        <w:rPr>
          <w:rFonts w:ascii="標楷體" w:eastAsia="標楷體" w:hAnsi="標楷體" w:cs="標楷體" w:hint="eastAsia"/>
          <w:b/>
          <w:bCs/>
          <w:color w:val="333333"/>
          <w:kern w:val="0"/>
          <w:u w:val="single"/>
        </w:rPr>
        <w:t>原屬工作日</w:t>
      </w:r>
      <w:r w:rsidRPr="00AC7D6A">
        <w:rPr>
          <w:rFonts w:ascii="標楷體" w:eastAsia="標楷體" w:hAnsi="標楷體" w:cs="標楷體" w:hint="eastAsia"/>
          <w:color w:val="333333"/>
          <w:kern w:val="0"/>
        </w:rPr>
        <w:t>之勞工應放假一日，工資照給；雇主如在不妨礙勞工投票之前提下，徵得勞工同意於該日出勤，</w:t>
      </w:r>
      <w:r w:rsidRPr="00FB0D1A">
        <w:rPr>
          <w:rFonts w:ascii="標楷體" w:eastAsia="標楷體" w:hAnsi="標楷體" w:cs="標楷體" w:hint="eastAsia"/>
          <w:b/>
          <w:bCs/>
          <w:color w:val="333333"/>
          <w:kern w:val="0"/>
          <w:u w:val="single"/>
        </w:rPr>
        <w:t>按</w:t>
      </w:r>
      <w:r w:rsidRPr="00AC7D6A">
        <w:rPr>
          <w:rFonts w:ascii="標楷體" w:eastAsia="標楷體" w:hAnsi="標楷體" w:cs="標楷體" w:hint="eastAsia"/>
          <w:b/>
          <w:bCs/>
          <w:color w:val="333333"/>
          <w:kern w:val="0"/>
          <w:u w:val="single"/>
        </w:rPr>
        <w:t>出勤工作之時間</w:t>
      </w:r>
      <w:r w:rsidRPr="00AC7D6A">
        <w:rPr>
          <w:rFonts w:ascii="標楷體" w:eastAsia="標楷體" w:hAnsi="標楷體" w:cs="標楷體" w:hint="eastAsia"/>
          <w:color w:val="333333"/>
          <w:kern w:val="0"/>
        </w:rPr>
        <w:t>，應</w:t>
      </w:r>
      <w:r w:rsidRPr="00AC7D6A">
        <w:rPr>
          <w:rFonts w:ascii="標楷體" w:eastAsia="標楷體" w:hAnsi="標楷體" w:cs="標楷體" w:hint="eastAsia"/>
          <w:b/>
          <w:bCs/>
          <w:color w:val="333333"/>
          <w:kern w:val="0"/>
          <w:u w:val="single"/>
        </w:rPr>
        <w:t>加倍發給工資</w:t>
      </w:r>
      <w:r w:rsidRPr="00AC7D6A">
        <w:rPr>
          <w:rFonts w:ascii="標楷體" w:eastAsia="標楷體" w:hAnsi="標楷體" w:cs="標楷體" w:hint="eastAsia"/>
          <w:color w:val="333333"/>
          <w:kern w:val="0"/>
        </w:rPr>
        <w:t>。</w:t>
      </w:r>
    </w:p>
    <w:p w:rsidR="00AD47AA" w:rsidRDefault="00AD47AA" w:rsidP="003510C1">
      <w:pPr>
        <w:autoSpaceDE w:val="0"/>
        <w:autoSpaceDN w:val="0"/>
        <w:adjustRightInd w:val="0"/>
        <w:spacing w:line="240" w:lineRule="auto"/>
        <w:ind w:left="31680" w:hangingChars="200" w:firstLine="31680"/>
        <w:rPr>
          <w:rFonts w:ascii="標楷體" w:eastAsia="標楷體" w:hAnsi="標楷體" w:cs="Times New Roman"/>
          <w:color w:val="333333"/>
          <w:kern w:val="0"/>
        </w:rPr>
      </w:pPr>
      <w:r w:rsidRPr="00FB0D1A">
        <w:rPr>
          <w:rFonts w:ascii="標楷體" w:eastAsia="標楷體" w:hAnsi="標楷體" w:cs="標楷體"/>
          <w:kern w:val="0"/>
        </w:rPr>
        <w:t>(</w:t>
      </w:r>
      <w:r>
        <w:rPr>
          <w:rFonts w:ascii="標楷體" w:eastAsia="標楷體" w:hAnsi="標楷體" w:cs="標楷體" w:hint="eastAsia"/>
          <w:kern w:val="0"/>
        </w:rPr>
        <w:t>三</w:t>
      </w:r>
      <w:r w:rsidRPr="00FB0D1A">
        <w:rPr>
          <w:rFonts w:ascii="標楷體" w:eastAsia="標楷體" w:hAnsi="標楷體" w:cs="標楷體"/>
          <w:kern w:val="0"/>
        </w:rPr>
        <w:t>)</w:t>
      </w:r>
      <w:r w:rsidRPr="00AC7D6A">
        <w:rPr>
          <w:rFonts w:ascii="標楷體" w:eastAsia="標楷體" w:hAnsi="標楷體" w:cs="標楷體" w:hint="eastAsia"/>
          <w:color w:val="333333"/>
          <w:kern w:val="0"/>
        </w:rPr>
        <w:t>具有投票權且該日</w:t>
      </w:r>
      <w:r w:rsidRPr="00FB0D1A">
        <w:rPr>
          <w:rFonts w:ascii="標楷體" w:eastAsia="標楷體" w:hAnsi="標楷體" w:cs="標楷體" w:hint="eastAsia"/>
          <w:b/>
          <w:bCs/>
          <w:color w:val="333333"/>
          <w:kern w:val="0"/>
          <w:u w:val="single"/>
        </w:rPr>
        <w:t>原屬休息</w:t>
      </w:r>
      <w:r w:rsidRPr="00AC7D6A">
        <w:rPr>
          <w:rFonts w:ascii="標楷體" w:eastAsia="標楷體" w:hAnsi="標楷體" w:cs="標楷體" w:hint="eastAsia"/>
          <w:b/>
          <w:bCs/>
          <w:color w:val="333333"/>
          <w:kern w:val="0"/>
          <w:u w:val="single"/>
        </w:rPr>
        <w:t>日</w:t>
      </w:r>
      <w:r w:rsidRPr="00FB0D1A">
        <w:rPr>
          <w:rFonts w:ascii="標楷體" w:eastAsia="標楷體" w:hAnsi="標楷體" w:cs="標楷體" w:hint="eastAsia"/>
          <w:color w:val="333333"/>
          <w:kern w:val="0"/>
        </w:rPr>
        <w:t>之勞工原本就休息</w:t>
      </w:r>
      <w:r w:rsidRPr="00AC7D6A">
        <w:rPr>
          <w:rFonts w:ascii="標楷體" w:eastAsia="標楷體" w:hAnsi="標楷體" w:cs="標楷體" w:hint="eastAsia"/>
          <w:color w:val="333333"/>
          <w:kern w:val="0"/>
        </w:rPr>
        <w:t>一日，工資照給</w:t>
      </w:r>
      <w:r w:rsidRPr="00FB0D1A">
        <w:rPr>
          <w:rFonts w:ascii="標楷體" w:eastAsia="標楷體" w:hAnsi="標楷體" w:cs="標楷體" w:hint="eastAsia"/>
          <w:color w:val="333333"/>
          <w:kern w:val="0"/>
        </w:rPr>
        <w:t>，於該日</w:t>
      </w:r>
      <w:r w:rsidRPr="00AC7D6A">
        <w:rPr>
          <w:rFonts w:ascii="標楷體" w:eastAsia="標楷體" w:hAnsi="標楷體" w:cs="標楷體" w:hint="eastAsia"/>
          <w:color w:val="333333"/>
          <w:kern w:val="0"/>
        </w:rPr>
        <w:t>行使投票權不另給假；雇主如在不妨礙勞工投票之前提下，徵得勞工同意於該日出勤，</w:t>
      </w:r>
      <w:r w:rsidRPr="00AC7D6A">
        <w:rPr>
          <w:rFonts w:ascii="標楷體" w:eastAsia="標楷體" w:hAnsi="標楷體" w:cs="標楷體" w:hint="eastAsia"/>
          <w:b/>
          <w:bCs/>
          <w:color w:val="333333"/>
          <w:kern w:val="0"/>
          <w:u w:val="single"/>
        </w:rPr>
        <w:t>應依《勞動基準法》第</w:t>
      </w:r>
      <w:r w:rsidRPr="00AC7D6A">
        <w:rPr>
          <w:rFonts w:ascii="標楷體" w:eastAsia="標楷體" w:hAnsi="標楷體" w:cs="標楷體"/>
          <w:b/>
          <w:bCs/>
          <w:color w:val="333333"/>
          <w:kern w:val="0"/>
          <w:u w:val="single"/>
        </w:rPr>
        <w:t>24</w:t>
      </w:r>
      <w:r w:rsidRPr="00AC7D6A">
        <w:rPr>
          <w:rFonts w:ascii="標楷體" w:eastAsia="標楷體" w:hAnsi="標楷體" w:cs="標楷體" w:hint="eastAsia"/>
          <w:b/>
          <w:bCs/>
          <w:color w:val="333333"/>
          <w:kern w:val="0"/>
          <w:u w:val="single"/>
        </w:rPr>
        <w:t>條第</w:t>
      </w:r>
      <w:r w:rsidRPr="00AC7D6A">
        <w:rPr>
          <w:rFonts w:ascii="標楷體" w:eastAsia="標楷體" w:hAnsi="標楷體" w:cs="標楷體"/>
          <w:b/>
          <w:bCs/>
          <w:color w:val="333333"/>
          <w:kern w:val="0"/>
          <w:u w:val="single"/>
        </w:rPr>
        <w:t>2</w:t>
      </w:r>
      <w:r w:rsidRPr="00AC7D6A">
        <w:rPr>
          <w:rFonts w:ascii="標楷體" w:eastAsia="標楷體" w:hAnsi="標楷體" w:cs="標楷體" w:hint="eastAsia"/>
          <w:b/>
          <w:bCs/>
          <w:color w:val="333333"/>
          <w:kern w:val="0"/>
          <w:u w:val="single"/>
        </w:rPr>
        <w:t>項規定計給工資</w:t>
      </w:r>
      <w:r w:rsidRPr="00FB0D1A">
        <w:rPr>
          <w:rFonts w:ascii="標楷體" w:eastAsia="標楷體" w:hAnsi="標楷體" w:cs="標楷體" w:hint="eastAsia"/>
          <w:color w:val="333333"/>
          <w:kern w:val="0"/>
        </w:rPr>
        <w:t>，</w:t>
      </w:r>
      <w:r>
        <w:rPr>
          <w:rFonts w:ascii="標楷體" w:eastAsia="標楷體" w:hAnsi="標楷體" w:cs="標楷體" w:hint="eastAsia"/>
          <w:color w:val="333333"/>
          <w:kern w:val="0"/>
        </w:rPr>
        <w:t>意</w:t>
      </w:r>
      <w:r w:rsidRPr="00FB0D1A">
        <w:rPr>
          <w:rFonts w:ascii="標楷體" w:eastAsia="標楷體" w:hAnsi="標楷體" w:cs="標楷體" w:hint="eastAsia"/>
          <w:color w:val="333333"/>
          <w:kern w:val="0"/>
        </w:rPr>
        <w:t>即</w:t>
      </w:r>
      <w:r w:rsidRPr="00FB0D1A">
        <w:rPr>
          <w:rFonts w:ascii="標楷體" w:eastAsia="標楷體" w:hAnsi="標楷體" w:cs="標楷體" w:hint="eastAsia"/>
          <w:b/>
          <w:bCs/>
          <w:color w:val="333333"/>
          <w:kern w:val="0"/>
          <w:u w:val="single"/>
        </w:rPr>
        <w:t>按休息日出勤之加班費計算方式</w:t>
      </w:r>
      <w:r w:rsidRPr="00FB0D1A">
        <w:rPr>
          <w:rFonts w:ascii="標楷體" w:eastAsia="標楷體" w:hAnsi="標楷體" w:cs="標楷體" w:hint="eastAsia"/>
          <w:color w:val="333333"/>
          <w:kern w:val="0"/>
        </w:rPr>
        <w:t>。</w:t>
      </w:r>
    </w:p>
    <w:p w:rsidR="00AD47AA" w:rsidRPr="00AC7D6A" w:rsidRDefault="00AD47AA" w:rsidP="00C6759C">
      <w:pPr>
        <w:autoSpaceDE w:val="0"/>
        <w:autoSpaceDN w:val="0"/>
        <w:adjustRightInd w:val="0"/>
        <w:spacing w:line="240" w:lineRule="auto"/>
        <w:ind w:left="31680" w:hangingChars="200" w:firstLine="31680"/>
        <w:rPr>
          <w:rFonts w:ascii="標楷體" w:eastAsia="標楷體" w:hAnsi="標楷體" w:cs="Times New Roman"/>
        </w:rPr>
      </w:pPr>
    </w:p>
    <w:sectPr w:rsidR="00AD47AA" w:rsidRPr="00AC7D6A" w:rsidSect="00FB0D1A">
      <w:footerReference w:type="default" r:id="rId10"/>
      <w:pgSz w:w="11906" w:h="16838"/>
      <w:pgMar w:top="1134" w:right="1077" w:bottom="1134" w:left="1077" w:header="680" w:footer="62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AA" w:rsidRDefault="00AD47AA" w:rsidP="008A3EE3">
      <w:pPr>
        <w:spacing w:line="240" w:lineRule="auto"/>
        <w:rPr>
          <w:rFonts w:cs="Times New Roman"/>
        </w:rPr>
      </w:pPr>
      <w:r>
        <w:rPr>
          <w:rFonts w:cs="Times New Roman"/>
        </w:rPr>
        <w:separator/>
      </w:r>
    </w:p>
  </w:endnote>
  <w:endnote w:type="continuationSeparator" w:id="0">
    <w:p w:rsidR="00AD47AA" w:rsidRDefault="00AD47AA" w:rsidP="008A3EE3">
      <w:pP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AA" w:rsidRDefault="00AD47AA">
    <w:pPr>
      <w:pStyle w:val="Footer"/>
      <w:jc w:val="center"/>
      <w:rPr>
        <w:rFonts w:cs="Times New Roman"/>
      </w:rPr>
    </w:pPr>
    <w:fldSimple w:instr=" PAGE   \* MERGEFORMAT ">
      <w:r w:rsidRPr="003510C1">
        <w:rPr>
          <w:noProof/>
          <w:lang w:val="zh-TW"/>
        </w:rPr>
        <w:t>1</w:t>
      </w:r>
    </w:fldSimple>
  </w:p>
  <w:p w:rsidR="00AD47AA" w:rsidRDefault="00AD47AA">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AA" w:rsidRDefault="00AD47AA" w:rsidP="008A3EE3">
      <w:pPr>
        <w:spacing w:line="240" w:lineRule="auto"/>
        <w:rPr>
          <w:rFonts w:cs="Times New Roman"/>
        </w:rPr>
      </w:pPr>
      <w:r>
        <w:rPr>
          <w:rFonts w:cs="Times New Roman"/>
        </w:rPr>
        <w:separator/>
      </w:r>
    </w:p>
  </w:footnote>
  <w:footnote w:type="continuationSeparator" w:id="0">
    <w:p w:rsidR="00AD47AA" w:rsidRDefault="00AD47AA" w:rsidP="008A3EE3">
      <w:pPr>
        <w:spacing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1263F"/>
    <w:multiLevelType w:val="multilevel"/>
    <w:tmpl w:val="FEE066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71632D65"/>
    <w:multiLevelType w:val="multilevel"/>
    <w:tmpl w:val="6D249A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0A59"/>
    <w:rsid w:val="0003159C"/>
    <w:rsid w:val="000B7F80"/>
    <w:rsid w:val="000E4070"/>
    <w:rsid w:val="0016347A"/>
    <w:rsid w:val="001F35E3"/>
    <w:rsid w:val="003510C1"/>
    <w:rsid w:val="00476F5A"/>
    <w:rsid w:val="004A4829"/>
    <w:rsid w:val="00534AFD"/>
    <w:rsid w:val="00554804"/>
    <w:rsid w:val="00562238"/>
    <w:rsid w:val="00576F85"/>
    <w:rsid w:val="005A0BF2"/>
    <w:rsid w:val="005B4889"/>
    <w:rsid w:val="006734DA"/>
    <w:rsid w:val="00695A92"/>
    <w:rsid w:val="006C5C60"/>
    <w:rsid w:val="006E68F2"/>
    <w:rsid w:val="00765A26"/>
    <w:rsid w:val="007667D9"/>
    <w:rsid w:val="007D3D4D"/>
    <w:rsid w:val="008152BC"/>
    <w:rsid w:val="00876D80"/>
    <w:rsid w:val="008A3EE3"/>
    <w:rsid w:val="008E43A5"/>
    <w:rsid w:val="00901162"/>
    <w:rsid w:val="0092278C"/>
    <w:rsid w:val="00980064"/>
    <w:rsid w:val="009B6608"/>
    <w:rsid w:val="00A202C3"/>
    <w:rsid w:val="00A40A59"/>
    <w:rsid w:val="00A57B98"/>
    <w:rsid w:val="00A84C4D"/>
    <w:rsid w:val="00A97A46"/>
    <w:rsid w:val="00AC7D6A"/>
    <w:rsid w:val="00AD47AA"/>
    <w:rsid w:val="00AF4D29"/>
    <w:rsid w:val="00B27E15"/>
    <w:rsid w:val="00B96601"/>
    <w:rsid w:val="00BA03CB"/>
    <w:rsid w:val="00C6759C"/>
    <w:rsid w:val="00D244AB"/>
    <w:rsid w:val="00E10D30"/>
    <w:rsid w:val="00E159DE"/>
    <w:rsid w:val="00ED420E"/>
    <w:rsid w:val="00F46A48"/>
    <w:rsid w:val="00F848CF"/>
    <w:rsid w:val="00FB0D1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5E3"/>
    <w:pPr>
      <w:widowControl w:val="0"/>
      <w:spacing w:line="240" w:lineRule="atLeast"/>
    </w:pPr>
    <w:rPr>
      <w:rFonts w:cs="Calibri"/>
      <w:szCs w:val="24"/>
    </w:rPr>
  </w:style>
  <w:style w:type="paragraph" w:styleId="Heading4">
    <w:name w:val="heading 4"/>
    <w:basedOn w:val="Normal"/>
    <w:next w:val="Normal"/>
    <w:link w:val="Heading4Char"/>
    <w:uiPriority w:val="99"/>
    <w:qFormat/>
    <w:rsid w:val="005B4889"/>
    <w:pPr>
      <w:keepNext/>
      <w:ind w:left="500" w:hangingChars="500" w:hanging="500"/>
      <w:outlineLvl w:val="3"/>
    </w:pPr>
    <w:rPr>
      <w:rFonts w:ascii="Cambria" w:eastAsia="標楷體" w:hAnsi="Cambria" w:cs="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5B4889"/>
    <w:rPr>
      <w:rFonts w:ascii="Cambria" w:eastAsia="標楷體" w:hAnsi="Cambria" w:cs="Cambria"/>
      <w:sz w:val="36"/>
      <w:szCs w:val="36"/>
    </w:rPr>
  </w:style>
  <w:style w:type="paragraph" w:styleId="Header">
    <w:name w:val="header"/>
    <w:basedOn w:val="Normal"/>
    <w:link w:val="HeaderChar"/>
    <w:uiPriority w:val="99"/>
    <w:semiHidden/>
    <w:rsid w:val="008A3EE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8A3EE3"/>
    <w:rPr>
      <w:sz w:val="20"/>
      <w:szCs w:val="20"/>
    </w:rPr>
  </w:style>
  <w:style w:type="paragraph" w:styleId="Footer">
    <w:name w:val="footer"/>
    <w:basedOn w:val="Normal"/>
    <w:link w:val="FooterChar"/>
    <w:uiPriority w:val="99"/>
    <w:rsid w:val="008A3EE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A3EE3"/>
    <w:rPr>
      <w:sz w:val="20"/>
      <w:szCs w:val="20"/>
    </w:rPr>
  </w:style>
  <w:style w:type="paragraph" w:styleId="HTMLPreformatted">
    <w:name w:val="HTML Preformatted"/>
    <w:basedOn w:val="Normal"/>
    <w:link w:val="HTMLPreformattedChar"/>
    <w:uiPriority w:val="99"/>
    <w:rsid w:val="008A3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locked/>
    <w:rsid w:val="008A3EE3"/>
    <w:rPr>
      <w:rFonts w:ascii="細明體" w:eastAsia="細明體" w:hAnsi="細明體" w:cs="細明體"/>
      <w:kern w:val="0"/>
      <w:sz w:val="24"/>
      <w:szCs w:val="24"/>
    </w:rPr>
  </w:style>
  <w:style w:type="character" w:customStyle="1" w:styleId="z-TopofFormChar">
    <w:name w:val="z-Top of Form Char"/>
    <w:basedOn w:val="DefaultParagraphFont"/>
    <w:link w:val="z-TopofForm"/>
    <w:uiPriority w:val="99"/>
    <w:semiHidden/>
    <w:locked/>
    <w:rsid w:val="008A3EE3"/>
    <w:rPr>
      <w:rFonts w:ascii="Arial" w:eastAsia="新細明體" w:hAnsi="Arial" w:cs="Arial"/>
      <w:vanish/>
      <w:kern w:val="0"/>
      <w:sz w:val="16"/>
      <w:szCs w:val="16"/>
    </w:rPr>
  </w:style>
  <w:style w:type="paragraph" w:styleId="z-TopofForm">
    <w:name w:val="HTML Top of Form"/>
    <w:basedOn w:val="Normal"/>
    <w:next w:val="Normal"/>
    <w:link w:val="z-TopofFormChar"/>
    <w:hidden/>
    <w:uiPriority w:val="99"/>
    <w:semiHidden/>
    <w:rsid w:val="008A3EE3"/>
    <w:pPr>
      <w:widowControl/>
      <w:pBdr>
        <w:bottom w:val="single" w:sz="6" w:space="1" w:color="auto"/>
      </w:pBdr>
      <w:spacing w:line="240" w:lineRule="auto"/>
      <w:jc w:val="center"/>
    </w:pPr>
    <w:rPr>
      <w:rFonts w:ascii="Arial" w:hAnsi="Arial" w:cs="Arial"/>
      <w:vanish/>
      <w:kern w:val="0"/>
      <w:sz w:val="16"/>
      <w:szCs w:val="16"/>
    </w:rPr>
  </w:style>
  <w:style w:type="character" w:customStyle="1" w:styleId="z-TopofFormChar1">
    <w:name w:val="z-Top of Form Char1"/>
    <w:basedOn w:val="DefaultParagraphFont"/>
    <w:link w:val="z-TopofForm"/>
    <w:uiPriority w:val="99"/>
    <w:semiHidden/>
    <w:rsid w:val="00B0308E"/>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8A3EE3"/>
    <w:rPr>
      <w:rFonts w:ascii="Arial" w:eastAsia="新細明體" w:hAnsi="Arial" w:cs="Arial"/>
      <w:vanish/>
      <w:kern w:val="0"/>
      <w:sz w:val="16"/>
      <w:szCs w:val="16"/>
    </w:rPr>
  </w:style>
  <w:style w:type="paragraph" w:styleId="z-BottomofForm">
    <w:name w:val="HTML Bottom of Form"/>
    <w:basedOn w:val="Normal"/>
    <w:next w:val="Normal"/>
    <w:link w:val="z-BottomofFormChar"/>
    <w:hidden/>
    <w:uiPriority w:val="99"/>
    <w:semiHidden/>
    <w:rsid w:val="008A3EE3"/>
    <w:pPr>
      <w:widowControl/>
      <w:pBdr>
        <w:top w:val="single" w:sz="6" w:space="1" w:color="auto"/>
      </w:pBdr>
      <w:spacing w:line="240" w:lineRule="auto"/>
      <w:jc w:val="center"/>
    </w:pPr>
    <w:rPr>
      <w:rFonts w:ascii="Arial" w:hAnsi="Arial" w:cs="Arial"/>
      <w:vanish/>
      <w:kern w:val="0"/>
      <w:sz w:val="16"/>
      <w:szCs w:val="16"/>
    </w:rPr>
  </w:style>
  <w:style w:type="character" w:customStyle="1" w:styleId="z-BottomofFormChar1">
    <w:name w:val="z-Bottom of Form Char1"/>
    <w:basedOn w:val="DefaultParagraphFont"/>
    <w:link w:val="z-BottomofForm"/>
    <w:uiPriority w:val="99"/>
    <w:semiHidden/>
    <w:rsid w:val="00B0308E"/>
    <w:rPr>
      <w:rFonts w:ascii="Arial" w:hAnsi="Arial" w:cs="Arial"/>
      <w:vanish/>
      <w:sz w:val="16"/>
      <w:szCs w:val="16"/>
    </w:rPr>
  </w:style>
  <w:style w:type="paragraph" w:styleId="BalloonText">
    <w:name w:val="Balloon Text"/>
    <w:basedOn w:val="Normal"/>
    <w:link w:val="BalloonTextChar"/>
    <w:uiPriority w:val="99"/>
    <w:semiHidden/>
    <w:rsid w:val="008A3EE3"/>
    <w:pPr>
      <w:spacing w:line="240" w:lineRule="auto"/>
    </w:pPr>
    <w:rPr>
      <w:rFonts w:ascii="Cambria" w:hAnsi="Cambria" w:cs="Cambria"/>
      <w:sz w:val="18"/>
      <w:szCs w:val="18"/>
    </w:rPr>
  </w:style>
  <w:style w:type="character" w:customStyle="1" w:styleId="BalloonTextChar">
    <w:name w:val="Balloon Text Char"/>
    <w:basedOn w:val="DefaultParagraphFont"/>
    <w:link w:val="BalloonText"/>
    <w:uiPriority w:val="99"/>
    <w:semiHidden/>
    <w:locked/>
    <w:rsid w:val="008A3EE3"/>
    <w:rPr>
      <w:rFonts w:ascii="Cambria" w:eastAsia="新細明體" w:hAnsi="Cambria" w:cs="Cambria"/>
      <w:sz w:val="18"/>
      <w:szCs w:val="18"/>
    </w:rPr>
  </w:style>
  <w:style w:type="character" w:styleId="Hyperlink">
    <w:name w:val="Hyperlink"/>
    <w:basedOn w:val="DefaultParagraphFont"/>
    <w:uiPriority w:val="99"/>
    <w:semiHidden/>
    <w:rsid w:val="00F46A48"/>
    <w:rPr>
      <w:color w:val="auto"/>
      <w:u w:val="none"/>
      <w:effect w:val="none"/>
      <w:shd w:val="clear" w:color="auto" w:fill="auto"/>
    </w:rPr>
  </w:style>
  <w:style w:type="character" w:customStyle="1" w:styleId="highlight2">
    <w:name w:val="highlight2"/>
    <w:basedOn w:val="DefaultParagraphFont"/>
    <w:uiPriority w:val="99"/>
    <w:rsid w:val="00F46A48"/>
    <w:rPr>
      <w:color w:val="auto"/>
    </w:rPr>
  </w:style>
  <w:style w:type="character" w:styleId="Strong">
    <w:name w:val="Strong"/>
    <w:basedOn w:val="DefaultParagraphFont"/>
    <w:uiPriority w:val="99"/>
    <w:qFormat/>
    <w:rsid w:val="00A84C4D"/>
    <w:rPr>
      <w:b/>
      <w:bCs/>
    </w:rPr>
  </w:style>
  <w:style w:type="paragraph" w:styleId="NormalWeb">
    <w:name w:val="Normal (Web)"/>
    <w:basedOn w:val="Normal"/>
    <w:uiPriority w:val="99"/>
    <w:semiHidden/>
    <w:rsid w:val="00AC7D6A"/>
    <w:pPr>
      <w:widowControl/>
      <w:spacing w:before="100" w:beforeAutospacing="1" w:after="100" w:afterAutospacing="1" w:line="240" w:lineRule="auto"/>
    </w:pPr>
    <w:rPr>
      <w:rFonts w:ascii="新細明體" w:hAnsi="新細明體" w:cs="新細明體"/>
      <w:kern w:val="0"/>
    </w:rPr>
  </w:style>
  <w:style w:type="table" w:styleId="TableGrid">
    <w:name w:val="Table Grid"/>
    <w:basedOn w:val="TableNormal"/>
    <w:uiPriority w:val="99"/>
    <w:rsid w:val="00AC7D6A"/>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957390">
      <w:marLeft w:val="0"/>
      <w:marRight w:val="0"/>
      <w:marTop w:val="0"/>
      <w:marBottom w:val="0"/>
      <w:divBdr>
        <w:top w:val="none" w:sz="0" w:space="0" w:color="auto"/>
        <w:left w:val="none" w:sz="0" w:space="0" w:color="auto"/>
        <w:bottom w:val="none" w:sz="0" w:space="0" w:color="auto"/>
        <w:right w:val="none" w:sz="0" w:space="0" w:color="auto"/>
      </w:divBdr>
      <w:divsChild>
        <w:div w:id="29957391">
          <w:marLeft w:val="0"/>
          <w:marRight w:val="0"/>
          <w:marTop w:val="0"/>
          <w:marBottom w:val="0"/>
          <w:divBdr>
            <w:top w:val="none" w:sz="0" w:space="0" w:color="auto"/>
            <w:left w:val="none" w:sz="0" w:space="0" w:color="auto"/>
            <w:bottom w:val="none" w:sz="0" w:space="0" w:color="auto"/>
            <w:right w:val="none" w:sz="0" w:space="0" w:color="auto"/>
          </w:divBdr>
          <w:divsChild>
            <w:div w:id="29957392">
              <w:marLeft w:val="0"/>
              <w:marRight w:val="0"/>
              <w:marTop w:val="1911"/>
              <w:marBottom w:val="0"/>
              <w:divBdr>
                <w:top w:val="none" w:sz="0" w:space="0" w:color="auto"/>
                <w:left w:val="none" w:sz="0" w:space="0" w:color="auto"/>
                <w:bottom w:val="none" w:sz="0" w:space="0" w:color="auto"/>
                <w:right w:val="none" w:sz="0" w:space="0" w:color="auto"/>
              </w:divBdr>
              <w:divsChild>
                <w:div w:id="29957395">
                  <w:marLeft w:val="0"/>
                  <w:marRight w:val="0"/>
                  <w:marTop w:val="0"/>
                  <w:marBottom w:val="0"/>
                  <w:divBdr>
                    <w:top w:val="none" w:sz="0" w:space="0" w:color="auto"/>
                    <w:left w:val="none" w:sz="0" w:space="0" w:color="auto"/>
                    <w:bottom w:val="none" w:sz="0" w:space="0" w:color="auto"/>
                    <w:right w:val="none" w:sz="0" w:space="0" w:color="auto"/>
                  </w:divBdr>
                  <w:divsChild>
                    <w:div w:id="299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57397">
      <w:marLeft w:val="0"/>
      <w:marRight w:val="0"/>
      <w:marTop w:val="0"/>
      <w:marBottom w:val="0"/>
      <w:divBdr>
        <w:top w:val="none" w:sz="0" w:space="0" w:color="auto"/>
        <w:left w:val="none" w:sz="0" w:space="0" w:color="auto"/>
        <w:bottom w:val="none" w:sz="0" w:space="0" w:color="auto"/>
        <w:right w:val="none" w:sz="0" w:space="0" w:color="auto"/>
      </w:divBdr>
      <w:divsChild>
        <w:div w:id="29957394">
          <w:marLeft w:val="0"/>
          <w:marRight w:val="0"/>
          <w:marTop w:val="0"/>
          <w:marBottom w:val="0"/>
          <w:divBdr>
            <w:top w:val="none" w:sz="0" w:space="0" w:color="auto"/>
            <w:left w:val="none" w:sz="0" w:space="0" w:color="auto"/>
            <w:bottom w:val="none" w:sz="0" w:space="0" w:color="auto"/>
            <w:right w:val="none" w:sz="0" w:space="0" w:color="auto"/>
          </w:divBdr>
          <w:divsChild>
            <w:div w:id="299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s.mol.gov.tw/FLAW/FLAWDOC03.aspx?datatype=etype&amp;keyword=%E9%81%B8%E8%88%89&amp;cnt=98&amp;now=1&amp;lnabndn=1&amp;recordno=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aws.mol.gov.tw/FLAW/FLAWDOC03.aspx?datatype=etype&amp;keyword=%E9%81%B8%E8%88%89&amp;cnt=98&amp;now=1&amp;lnabndn=1&amp;recordn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217</Words>
  <Characters>1238</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今年(107年)11月24日選舉適逢周六，關於該日是否應放假、加班費計算，以及是否應補假等問題，茲就107年11月2日舉辦之【107年度強化大量解僱勞工預警機制暨強化勞資法令提升勞資關係宣導會】，分點說明補充如下：</dc:title>
  <dc:subject/>
  <dc:creator>User</dc:creator>
  <cp:keywords/>
  <dc:description/>
  <cp:lastModifiedBy>ca2701</cp:lastModifiedBy>
  <cp:revision>2</cp:revision>
  <dcterms:created xsi:type="dcterms:W3CDTF">2018-12-28T08:37:00Z</dcterms:created>
  <dcterms:modified xsi:type="dcterms:W3CDTF">2018-12-28T08:37:00Z</dcterms:modified>
</cp:coreProperties>
</file>